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1628"/>
        <w:gridCol w:w="981"/>
        <w:gridCol w:w="8"/>
        <w:gridCol w:w="1485"/>
        <w:gridCol w:w="1088"/>
        <w:gridCol w:w="282"/>
        <w:gridCol w:w="351"/>
        <w:gridCol w:w="705"/>
        <w:gridCol w:w="261"/>
        <w:gridCol w:w="519"/>
        <w:gridCol w:w="723"/>
        <w:gridCol w:w="723"/>
        <w:gridCol w:w="711"/>
      </w:tblGrid>
      <w:tr w:rsidR="00494424" w:rsidRPr="00A22864" w:rsidTr="008E2CD2">
        <w:trPr>
          <w:trHeight w:val="227"/>
          <w:jc w:val="center"/>
        </w:trPr>
        <w:tc>
          <w:tcPr>
            <w:tcW w:w="161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4" w:type="pct"/>
            <w:gridSpan w:val="11"/>
            <w:vAlign w:val="center"/>
          </w:tcPr>
          <w:p w:rsidR="00494424" w:rsidRPr="00C17240" w:rsidRDefault="00C17240" w:rsidP="008E1BFA">
            <w:pPr>
              <w:spacing w:after="60"/>
              <w:rPr>
                <w:lang/>
              </w:rPr>
            </w:pPr>
            <w:hyperlink r:id="rId5" w:history="1">
              <w:r w:rsidRPr="00C17240">
                <w:rPr>
                  <w:rStyle w:val="Hyperlink"/>
                  <w:lang w:val="sr-Cyrl-CS"/>
                </w:rPr>
                <w:t>Даница Сазданић Великић</w:t>
              </w:r>
            </w:hyperlink>
          </w:p>
        </w:tc>
      </w:tr>
      <w:tr w:rsidR="00494424" w:rsidRPr="00A22864" w:rsidTr="008E2CD2">
        <w:trPr>
          <w:trHeight w:val="227"/>
          <w:jc w:val="center"/>
        </w:trPr>
        <w:tc>
          <w:tcPr>
            <w:tcW w:w="161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4" w:type="pct"/>
            <w:gridSpan w:val="11"/>
            <w:vAlign w:val="center"/>
          </w:tcPr>
          <w:p w:rsidR="00494424" w:rsidRPr="00A22864" w:rsidRDefault="008E2CD2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:rsidTr="008E2CD2">
        <w:trPr>
          <w:trHeight w:val="227"/>
          <w:jc w:val="center"/>
        </w:trPr>
        <w:tc>
          <w:tcPr>
            <w:tcW w:w="161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>, уметничка о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4" w:type="pct"/>
            <w:gridSpan w:val="11"/>
            <w:vAlign w:val="center"/>
          </w:tcPr>
          <w:p w:rsidR="00494424" w:rsidRPr="00A52129" w:rsidRDefault="00A52129" w:rsidP="008E1BFA">
            <w:pPr>
              <w:spacing w:after="60"/>
              <w:rPr>
                <w:lang/>
              </w:rPr>
            </w:pPr>
            <w:r w:rsidRPr="00A52129">
              <w:rPr>
                <w:lang/>
              </w:rPr>
              <w:t>Пнеумофтизиологија</w:t>
            </w:r>
            <w:r>
              <w:rPr>
                <w:lang/>
              </w:rPr>
              <w:t>/онкологија</w:t>
            </w:r>
          </w:p>
        </w:tc>
      </w:tr>
      <w:tr w:rsidR="00975A90" w:rsidRPr="00A22864" w:rsidTr="008E2CD2">
        <w:trPr>
          <w:trHeight w:val="227"/>
          <w:jc w:val="center"/>
        </w:trPr>
        <w:tc>
          <w:tcPr>
            <w:tcW w:w="113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582" w:type="pct"/>
            <w:gridSpan w:val="4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1798" w:type="pct"/>
            <w:gridSpan w:val="6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8E2CD2">
        <w:trPr>
          <w:trHeight w:val="227"/>
          <w:jc w:val="center"/>
        </w:trPr>
        <w:tc>
          <w:tcPr>
            <w:tcW w:w="113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2023.</w:t>
            </w:r>
          </w:p>
        </w:tc>
        <w:tc>
          <w:tcPr>
            <w:tcW w:w="1582" w:type="pct"/>
            <w:gridSpan w:val="4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98" w:type="pct"/>
            <w:gridSpan w:val="6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Геријатрија</w:t>
            </w:r>
          </w:p>
        </w:tc>
      </w:tr>
      <w:tr w:rsidR="00975A90" w:rsidRPr="00A22864" w:rsidTr="008E2CD2">
        <w:trPr>
          <w:trHeight w:val="227"/>
          <w:jc w:val="center"/>
        </w:trPr>
        <w:tc>
          <w:tcPr>
            <w:tcW w:w="113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2016.</w:t>
            </w:r>
          </w:p>
        </w:tc>
        <w:tc>
          <w:tcPr>
            <w:tcW w:w="1582" w:type="pct"/>
            <w:gridSpan w:val="4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 w:rsidRPr="00C1724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98" w:type="pct"/>
            <w:gridSpan w:val="6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Пулмологија/онкологија/геријатрија</w:t>
            </w:r>
          </w:p>
        </w:tc>
      </w:tr>
      <w:tr w:rsidR="00975A90" w:rsidRPr="00A22864" w:rsidTr="008E2CD2">
        <w:trPr>
          <w:trHeight w:val="227"/>
          <w:jc w:val="center"/>
        </w:trPr>
        <w:tc>
          <w:tcPr>
            <w:tcW w:w="1132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:rsidR="00975A90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2001.</w:t>
            </w:r>
          </w:p>
        </w:tc>
        <w:tc>
          <w:tcPr>
            <w:tcW w:w="1582" w:type="pct"/>
            <w:gridSpan w:val="4"/>
            <w:vAlign w:val="center"/>
          </w:tcPr>
          <w:p w:rsidR="00975A90" w:rsidRPr="00A22864" w:rsidRDefault="00C17240" w:rsidP="008E1BFA">
            <w:pPr>
              <w:spacing w:after="60"/>
              <w:rPr>
                <w:lang w:val="sr-Cyrl-CS"/>
              </w:rPr>
            </w:pPr>
            <w:r w:rsidRPr="00C1724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98" w:type="pct"/>
            <w:gridSpan w:val="6"/>
            <w:vAlign w:val="center"/>
          </w:tcPr>
          <w:p w:rsidR="00975A90" w:rsidRPr="00A22864" w:rsidRDefault="00C17240" w:rsidP="008E1BFA">
            <w:pPr>
              <w:spacing w:after="60"/>
              <w:rPr>
                <w:lang w:val="sr-Cyrl-CS"/>
              </w:rPr>
            </w:pPr>
            <w:r w:rsidRPr="00C17240">
              <w:rPr>
                <w:lang w:val="sr-Cyrl-CS"/>
              </w:rPr>
              <w:t>Пнеумофтизиологија</w:t>
            </w:r>
          </w:p>
        </w:tc>
      </w:tr>
      <w:tr w:rsidR="00975A90" w:rsidRPr="00A22864" w:rsidTr="008E2CD2">
        <w:trPr>
          <w:trHeight w:val="227"/>
          <w:jc w:val="center"/>
        </w:trPr>
        <w:tc>
          <w:tcPr>
            <w:tcW w:w="1132" w:type="pct"/>
            <w:gridSpan w:val="2"/>
            <w:vAlign w:val="center"/>
          </w:tcPr>
          <w:p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2009.</w:t>
            </w:r>
          </w:p>
        </w:tc>
        <w:tc>
          <w:tcPr>
            <w:tcW w:w="1582" w:type="pct"/>
            <w:gridSpan w:val="4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 w:rsidRPr="00C1724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98" w:type="pct"/>
            <w:gridSpan w:val="6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 w:rsidRPr="00C17240">
              <w:rPr>
                <w:lang w:val="sr-Cyrl-CS"/>
              </w:rPr>
              <w:t>Пулмологија/онкологија/геријатрија</w:t>
            </w:r>
          </w:p>
        </w:tc>
      </w:tr>
      <w:tr w:rsidR="00975A90" w:rsidRPr="00A22864" w:rsidTr="008E2CD2">
        <w:trPr>
          <w:trHeight w:val="227"/>
          <w:jc w:val="center"/>
        </w:trPr>
        <w:tc>
          <w:tcPr>
            <w:tcW w:w="1132" w:type="pct"/>
            <w:gridSpan w:val="2"/>
            <w:vAlign w:val="center"/>
          </w:tcPr>
          <w:p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582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798" w:type="pct"/>
            <w:gridSpan w:val="6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:rsidTr="008E2CD2">
        <w:trPr>
          <w:trHeight w:val="227"/>
          <w:jc w:val="center"/>
        </w:trPr>
        <w:tc>
          <w:tcPr>
            <w:tcW w:w="113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1995.</w:t>
            </w:r>
          </w:p>
        </w:tc>
        <w:tc>
          <w:tcPr>
            <w:tcW w:w="1582" w:type="pct"/>
            <w:gridSpan w:val="4"/>
            <w:vAlign w:val="center"/>
          </w:tcPr>
          <w:p w:rsidR="00494424" w:rsidRPr="00A22864" w:rsidRDefault="00C17240" w:rsidP="008E1BFA">
            <w:pPr>
              <w:spacing w:after="60"/>
              <w:rPr>
                <w:lang w:val="sr-Cyrl-CS"/>
              </w:rPr>
            </w:pPr>
            <w:r w:rsidRPr="00C17240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98" w:type="pct"/>
            <w:gridSpan w:val="6"/>
            <w:vAlign w:val="center"/>
          </w:tcPr>
          <w:p w:rsidR="00494424" w:rsidRPr="00C17240" w:rsidRDefault="00C17240" w:rsidP="008E1BFA">
            <w:pPr>
              <w:spacing w:after="60"/>
              <w:rPr>
                <w:lang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4" w:type="pct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2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1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06" w:type="pct"/>
            <w:gridSpan w:val="10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57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7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2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FA083F" w:rsidRPr="000022A6" w:rsidRDefault="00FA083F" w:rsidP="008E2C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022A6" w:rsidRDefault="00C17240" w:rsidP="00C1724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C17240">
              <w:rPr>
                <w:sz w:val="20"/>
                <w:szCs w:val="20"/>
              </w:rPr>
              <w:t>Ogliari</w:t>
            </w:r>
            <w:proofErr w:type="spellEnd"/>
            <w:r w:rsidRPr="00C17240">
              <w:rPr>
                <w:sz w:val="20"/>
                <w:szCs w:val="20"/>
              </w:rPr>
              <w:t xml:space="preserve"> G, </w:t>
            </w:r>
            <w:proofErr w:type="spellStart"/>
            <w:r w:rsidRPr="00C17240">
              <w:rPr>
                <w:sz w:val="20"/>
                <w:szCs w:val="20"/>
              </w:rPr>
              <w:t>Masud</w:t>
            </w:r>
            <w:proofErr w:type="spellEnd"/>
            <w:r w:rsidRPr="00C17240">
              <w:rPr>
                <w:sz w:val="20"/>
                <w:szCs w:val="20"/>
              </w:rPr>
              <w:t xml:space="preserve"> T, </w:t>
            </w:r>
            <w:proofErr w:type="spellStart"/>
            <w:r w:rsidRPr="00C17240">
              <w:rPr>
                <w:sz w:val="20"/>
                <w:szCs w:val="20"/>
              </w:rPr>
              <w:t>Herghelegiu</w:t>
            </w:r>
            <w:proofErr w:type="spellEnd"/>
            <w:r w:rsidRPr="00C17240">
              <w:rPr>
                <w:sz w:val="20"/>
                <w:szCs w:val="20"/>
              </w:rPr>
              <w:t xml:space="preserve"> AM, </w:t>
            </w:r>
            <w:proofErr w:type="spellStart"/>
            <w:r w:rsidRPr="00C17240">
              <w:rPr>
                <w:sz w:val="20"/>
                <w:szCs w:val="20"/>
              </w:rPr>
              <w:t>Pavi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C17240">
              <w:rPr>
                <w:sz w:val="20"/>
                <w:szCs w:val="20"/>
              </w:rPr>
              <w:t xml:space="preserve"> T, </w:t>
            </w:r>
            <w:proofErr w:type="spellStart"/>
            <w:r w:rsidRPr="00C17240">
              <w:rPr>
                <w:sz w:val="20"/>
                <w:szCs w:val="20"/>
              </w:rPr>
              <w:t>Wissendorff</w:t>
            </w:r>
            <w:proofErr w:type="spellEnd"/>
            <w:r w:rsidRPr="00C17240">
              <w:rPr>
                <w:sz w:val="20"/>
                <w:szCs w:val="20"/>
              </w:rPr>
              <w:t xml:space="preserve"> </w:t>
            </w:r>
            <w:proofErr w:type="spellStart"/>
            <w:r w:rsidRPr="00C17240">
              <w:rPr>
                <w:sz w:val="20"/>
                <w:szCs w:val="20"/>
              </w:rPr>
              <w:t>Ekdahl</w:t>
            </w:r>
            <w:proofErr w:type="spellEnd"/>
            <w:r w:rsidRPr="00C17240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C17240">
              <w:rPr>
                <w:sz w:val="20"/>
                <w:szCs w:val="20"/>
              </w:rPr>
              <w:t>; Collaborators of the PROGRAMMING survey on educational needs</w:t>
            </w:r>
            <w:r w:rsidR="008E2CD2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Sazdanić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Velikić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 w:rsidR="008E2CD2">
              <w:rPr>
                <w:b/>
                <w:sz w:val="20"/>
                <w:szCs w:val="20"/>
              </w:rPr>
              <w:t>)</w:t>
            </w:r>
            <w:r w:rsidR="008E2CD2">
              <w:rPr>
                <w:sz w:val="20"/>
                <w:szCs w:val="20"/>
              </w:rPr>
              <w:t>…</w:t>
            </w:r>
            <w:r w:rsidRPr="00C17240">
              <w:rPr>
                <w:sz w:val="20"/>
                <w:szCs w:val="20"/>
              </w:rPr>
              <w:t xml:space="preserve"> Educational Needs in Geriatric Medicine Among Health Care Professionals and Medical Students in COST Action 21122 PROGRAMMING: Mixed-Methods Survey Protocol. JMIR Res </w:t>
            </w:r>
            <w:proofErr w:type="spellStart"/>
            <w:r w:rsidRPr="00C17240">
              <w:rPr>
                <w:sz w:val="20"/>
                <w:szCs w:val="20"/>
              </w:rPr>
              <w:t>Protoc</w:t>
            </w:r>
            <w:proofErr w:type="spellEnd"/>
            <w:r w:rsidRPr="00C17240">
              <w:rPr>
                <w:sz w:val="20"/>
                <w:szCs w:val="20"/>
              </w:rPr>
              <w:t>. 2025 Jun 3</w:t>
            </w:r>
            <w:proofErr w:type="gramStart"/>
            <w:r w:rsidRPr="00C17240">
              <w:rPr>
                <w:sz w:val="20"/>
                <w:szCs w:val="20"/>
              </w:rPr>
              <w:t>;14:e64985</w:t>
            </w:r>
            <w:proofErr w:type="gramEnd"/>
            <w:r w:rsidRPr="00C17240">
              <w:rPr>
                <w:sz w:val="20"/>
                <w:szCs w:val="20"/>
              </w:rPr>
              <w:t>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C17240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2" w:type="pct"/>
            <w:vAlign w:val="center"/>
          </w:tcPr>
          <w:p w:rsidR="00FA083F" w:rsidRPr="000022A6" w:rsidRDefault="00C17240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FA083F" w:rsidRPr="000022A6" w:rsidRDefault="00FA083F" w:rsidP="008E2C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022A6" w:rsidRDefault="00C17240" w:rsidP="00C1724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C17240">
              <w:rPr>
                <w:sz w:val="20"/>
                <w:szCs w:val="20"/>
              </w:rPr>
              <w:t>Jovičić</w:t>
            </w:r>
            <w:proofErr w:type="spellEnd"/>
            <w:r w:rsidRPr="00C17240">
              <w:rPr>
                <w:sz w:val="20"/>
                <w:szCs w:val="20"/>
              </w:rPr>
              <w:t xml:space="preserve">-Bata J, </w:t>
            </w:r>
            <w:proofErr w:type="spellStart"/>
            <w:r w:rsidRPr="00C17240">
              <w:rPr>
                <w:b/>
                <w:sz w:val="20"/>
                <w:szCs w:val="20"/>
              </w:rPr>
              <w:t>Sazdanić-Velikić</w:t>
            </w:r>
            <w:proofErr w:type="spellEnd"/>
            <w:r w:rsidRPr="00C17240">
              <w:rPr>
                <w:b/>
                <w:sz w:val="20"/>
                <w:szCs w:val="20"/>
              </w:rPr>
              <w:t xml:space="preserve"> D</w:t>
            </w:r>
            <w:r w:rsidRPr="00C17240">
              <w:rPr>
                <w:sz w:val="20"/>
                <w:szCs w:val="20"/>
              </w:rPr>
              <w:t xml:space="preserve">, </w:t>
            </w:r>
            <w:proofErr w:type="spellStart"/>
            <w:r w:rsidRPr="00C17240">
              <w:rPr>
                <w:sz w:val="20"/>
                <w:szCs w:val="20"/>
              </w:rPr>
              <w:t>Ševo</w:t>
            </w:r>
            <w:proofErr w:type="spellEnd"/>
            <w:r w:rsidRPr="00C17240">
              <w:rPr>
                <w:sz w:val="20"/>
                <w:szCs w:val="20"/>
              </w:rPr>
              <w:t xml:space="preserve"> M, </w:t>
            </w:r>
            <w:proofErr w:type="spellStart"/>
            <w:r w:rsidRPr="00C17240">
              <w:rPr>
                <w:sz w:val="20"/>
                <w:szCs w:val="20"/>
              </w:rPr>
              <w:t>Milanović</w:t>
            </w:r>
            <w:proofErr w:type="spellEnd"/>
            <w:r w:rsidRPr="00C17240">
              <w:rPr>
                <w:sz w:val="20"/>
                <w:szCs w:val="20"/>
              </w:rPr>
              <w:t xml:space="preserve"> M, </w:t>
            </w:r>
            <w:proofErr w:type="spellStart"/>
            <w:r w:rsidRPr="00C17240">
              <w:rPr>
                <w:sz w:val="20"/>
                <w:szCs w:val="20"/>
              </w:rPr>
              <w:t>Tubić</w:t>
            </w:r>
            <w:proofErr w:type="spellEnd"/>
            <w:r w:rsidRPr="00C17240">
              <w:rPr>
                <w:sz w:val="20"/>
                <w:szCs w:val="20"/>
              </w:rPr>
              <w:t xml:space="preserve"> T, </w:t>
            </w:r>
            <w:proofErr w:type="spellStart"/>
            <w:r w:rsidRPr="00C17240">
              <w:rPr>
                <w:sz w:val="20"/>
                <w:szCs w:val="20"/>
              </w:rPr>
              <w:t>Bijelović</w:t>
            </w:r>
            <w:proofErr w:type="spellEnd"/>
            <w:r w:rsidRPr="00C17240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C17240">
              <w:rPr>
                <w:sz w:val="20"/>
                <w:szCs w:val="20"/>
              </w:rPr>
              <w:t xml:space="preserve">. Lifestyle, Environmental, </w:t>
            </w:r>
            <w:proofErr w:type="gramStart"/>
            <w:r w:rsidRPr="00C17240">
              <w:rPr>
                <w:sz w:val="20"/>
                <w:szCs w:val="20"/>
              </w:rPr>
              <w:t>Occupational,</w:t>
            </w:r>
            <w:proofErr w:type="gramEnd"/>
            <w:r w:rsidRPr="00C17240">
              <w:rPr>
                <w:sz w:val="20"/>
                <w:szCs w:val="20"/>
              </w:rPr>
              <w:t xml:space="preserve"> and Dietary Risk Factors in Small-Cell vs. Non-Small-Cell Advanced Lung Cancer Patients: Is There a Connection? Cancers (Basel). 2025 Mar 3</w:t>
            </w:r>
            <w:proofErr w:type="gramStart"/>
            <w:r w:rsidRPr="00C17240">
              <w:rPr>
                <w:sz w:val="20"/>
                <w:szCs w:val="20"/>
              </w:rPr>
              <w:t>;17</w:t>
            </w:r>
            <w:proofErr w:type="gramEnd"/>
            <w:r w:rsidRPr="00C17240">
              <w:rPr>
                <w:sz w:val="20"/>
                <w:szCs w:val="20"/>
              </w:rPr>
              <w:t>(5):864.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C17240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2" w:type="pct"/>
            <w:vAlign w:val="center"/>
          </w:tcPr>
          <w:p w:rsidR="00FA083F" w:rsidRPr="000022A6" w:rsidRDefault="00C17240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FA083F" w:rsidRPr="000022A6" w:rsidRDefault="00FA083F" w:rsidP="008E2C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022A6" w:rsidRDefault="00C17240" w:rsidP="008E2CD2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C17240">
              <w:rPr>
                <w:sz w:val="20"/>
                <w:szCs w:val="20"/>
              </w:rPr>
              <w:t>Milošević</w:t>
            </w:r>
            <w:proofErr w:type="spellEnd"/>
            <w:r w:rsidRPr="00C17240">
              <w:rPr>
                <w:sz w:val="20"/>
                <w:szCs w:val="20"/>
              </w:rPr>
              <w:t xml:space="preserve"> N, </w:t>
            </w:r>
            <w:proofErr w:type="spellStart"/>
            <w:r w:rsidRPr="00C17240">
              <w:rPr>
                <w:sz w:val="20"/>
                <w:szCs w:val="20"/>
              </w:rPr>
              <w:t>Milanović</w:t>
            </w:r>
            <w:proofErr w:type="spellEnd"/>
            <w:r w:rsidRPr="00C17240">
              <w:rPr>
                <w:sz w:val="20"/>
                <w:szCs w:val="20"/>
              </w:rPr>
              <w:t xml:space="preserve"> M, </w:t>
            </w:r>
            <w:proofErr w:type="spellStart"/>
            <w:r w:rsidRPr="00C17240">
              <w:rPr>
                <w:b/>
                <w:sz w:val="20"/>
                <w:szCs w:val="20"/>
              </w:rPr>
              <w:t>Sazdanić</w:t>
            </w:r>
            <w:proofErr w:type="spellEnd"/>
            <w:r w:rsidRPr="00C172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7240">
              <w:rPr>
                <w:b/>
                <w:sz w:val="20"/>
                <w:szCs w:val="20"/>
              </w:rPr>
              <w:t>Velikić</w:t>
            </w:r>
            <w:proofErr w:type="spellEnd"/>
            <w:r w:rsidRPr="00C17240">
              <w:rPr>
                <w:b/>
                <w:sz w:val="20"/>
                <w:szCs w:val="20"/>
              </w:rPr>
              <w:t xml:space="preserve"> D</w:t>
            </w:r>
            <w:r w:rsidR="008E2CD2">
              <w:rPr>
                <w:sz w:val="20"/>
                <w:szCs w:val="20"/>
              </w:rPr>
              <w:t xml:space="preserve">, </w:t>
            </w:r>
            <w:proofErr w:type="spellStart"/>
            <w:r w:rsidR="008E2CD2">
              <w:rPr>
                <w:sz w:val="20"/>
                <w:szCs w:val="20"/>
              </w:rPr>
              <w:t>Suđ</w:t>
            </w:r>
            <w:r w:rsidRPr="00C17240">
              <w:rPr>
                <w:sz w:val="20"/>
                <w:szCs w:val="20"/>
              </w:rPr>
              <w:t>i</w:t>
            </w:r>
            <w:proofErr w:type="spellEnd"/>
            <w:r w:rsidRPr="00C17240">
              <w:rPr>
                <w:sz w:val="20"/>
                <w:szCs w:val="20"/>
              </w:rPr>
              <w:t xml:space="preserve"> J, </w:t>
            </w:r>
            <w:proofErr w:type="spellStart"/>
            <w:r w:rsidRPr="00C17240">
              <w:rPr>
                <w:sz w:val="20"/>
                <w:szCs w:val="20"/>
              </w:rPr>
              <w:t>Jovičić</w:t>
            </w:r>
            <w:proofErr w:type="spellEnd"/>
            <w:r w:rsidRPr="00C17240">
              <w:rPr>
                <w:sz w:val="20"/>
                <w:szCs w:val="20"/>
              </w:rPr>
              <w:t xml:space="preserve">-Bata J, </w:t>
            </w:r>
            <w:proofErr w:type="spellStart"/>
            <w:r w:rsidRPr="00C17240">
              <w:rPr>
                <w:sz w:val="20"/>
                <w:szCs w:val="20"/>
              </w:rPr>
              <w:t>Španović</w:t>
            </w:r>
            <w:proofErr w:type="spellEnd"/>
            <w:r w:rsidRPr="00C17240">
              <w:rPr>
                <w:sz w:val="20"/>
                <w:szCs w:val="20"/>
              </w:rPr>
              <w:t xml:space="preserve"> M, </w:t>
            </w:r>
            <w:r w:rsidR="008E2CD2">
              <w:rPr>
                <w:sz w:val="20"/>
                <w:szCs w:val="20"/>
              </w:rPr>
              <w:t>et al</w:t>
            </w:r>
            <w:r w:rsidRPr="00C17240">
              <w:rPr>
                <w:sz w:val="20"/>
                <w:szCs w:val="20"/>
              </w:rPr>
              <w:t xml:space="preserve">. </w:t>
            </w:r>
            <w:proofErr w:type="spellStart"/>
            <w:r w:rsidRPr="00C17240">
              <w:rPr>
                <w:sz w:val="20"/>
                <w:szCs w:val="20"/>
              </w:rPr>
              <w:t>Biomonitoring</w:t>
            </w:r>
            <w:proofErr w:type="spellEnd"/>
            <w:r w:rsidRPr="00C17240">
              <w:rPr>
                <w:sz w:val="20"/>
                <w:szCs w:val="20"/>
              </w:rPr>
              <w:t xml:space="preserve"> Study of Toxic </w:t>
            </w:r>
            <w:proofErr w:type="gramStart"/>
            <w:r w:rsidRPr="00C17240">
              <w:rPr>
                <w:sz w:val="20"/>
                <w:szCs w:val="20"/>
              </w:rPr>
              <w:t>Metal(</w:t>
            </w:r>
            <w:proofErr w:type="spellStart"/>
            <w:proofErr w:type="gramEnd"/>
            <w:r w:rsidRPr="00C17240">
              <w:rPr>
                <w:sz w:val="20"/>
                <w:szCs w:val="20"/>
              </w:rPr>
              <w:t>loid</w:t>
            </w:r>
            <w:proofErr w:type="spellEnd"/>
            <w:r w:rsidRPr="00C17240">
              <w:rPr>
                <w:sz w:val="20"/>
                <w:szCs w:val="20"/>
              </w:rPr>
              <w:t xml:space="preserve">)s: Levels in Lung </w:t>
            </w:r>
            <w:proofErr w:type="spellStart"/>
            <w:r w:rsidRPr="00C17240">
              <w:rPr>
                <w:sz w:val="20"/>
                <w:szCs w:val="20"/>
              </w:rPr>
              <w:t>Adenocarcinoma</w:t>
            </w:r>
            <w:proofErr w:type="spellEnd"/>
            <w:r w:rsidRPr="00C17240">
              <w:rPr>
                <w:sz w:val="20"/>
                <w:szCs w:val="20"/>
              </w:rPr>
              <w:t xml:space="preserve"> Patients. Toxics. 2024 Jul 4</w:t>
            </w:r>
            <w:proofErr w:type="gramStart"/>
            <w:r w:rsidRPr="00C17240">
              <w:rPr>
                <w:sz w:val="20"/>
                <w:szCs w:val="20"/>
              </w:rPr>
              <w:t>;12</w:t>
            </w:r>
            <w:proofErr w:type="gramEnd"/>
            <w:r w:rsidRPr="00C17240">
              <w:rPr>
                <w:sz w:val="20"/>
                <w:szCs w:val="20"/>
              </w:rPr>
              <w:t>(7):490.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8E2CD2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2" w:type="pct"/>
            <w:vAlign w:val="center"/>
          </w:tcPr>
          <w:p w:rsidR="00FA083F" w:rsidRPr="000022A6" w:rsidRDefault="008E2CD2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FA083F" w:rsidRPr="000022A6" w:rsidRDefault="00FA083F" w:rsidP="008E2C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022A6" w:rsidRDefault="008E2CD2" w:rsidP="00C1724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8E2CD2">
              <w:rPr>
                <w:sz w:val="20"/>
                <w:szCs w:val="20"/>
              </w:rPr>
              <w:t>Kašiković</w:t>
            </w:r>
            <w:proofErr w:type="spellEnd"/>
            <w:r w:rsidRPr="008E2CD2">
              <w:rPr>
                <w:sz w:val="20"/>
                <w:szCs w:val="20"/>
              </w:rPr>
              <w:t xml:space="preserve"> </w:t>
            </w:r>
            <w:proofErr w:type="spellStart"/>
            <w:r w:rsidRPr="008E2CD2">
              <w:rPr>
                <w:sz w:val="20"/>
                <w:szCs w:val="20"/>
              </w:rPr>
              <w:t>Lečić</w:t>
            </w:r>
            <w:proofErr w:type="spellEnd"/>
            <w:r w:rsidRPr="008E2CD2">
              <w:rPr>
                <w:sz w:val="20"/>
                <w:szCs w:val="20"/>
              </w:rPr>
              <w:t xml:space="preserve"> S, </w:t>
            </w:r>
            <w:proofErr w:type="spellStart"/>
            <w:r w:rsidRPr="008E2CD2">
              <w:rPr>
                <w:sz w:val="20"/>
                <w:szCs w:val="20"/>
              </w:rPr>
              <w:t>Javorac</w:t>
            </w:r>
            <w:proofErr w:type="spellEnd"/>
            <w:r w:rsidRPr="008E2CD2">
              <w:rPr>
                <w:sz w:val="20"/>
                <w:szCs w:val="20"/>
              </w:rPr>
              <w:t xml:space="preserve"> J, </w:t>
            </w:r>
            <w:proofErr w:type="spellStart"/>
            <w:r w:rsidRPr="008E2CD2">
              <w:rPr>
                <w:sz w:val="20"/>
                <w:szCs w:val="20"/>
              </w:rPr>
              <w:t>Lovrenski</w:t>
            </w:r>
            <w:proofErr w:type="spellEnd"/>
            <w:r w:rsidRPr="008E2CD2">
              <w:rPr>
                <w:sz w:val="20"/>
                <w:szCs w:val="20"/>
              </w:rPr>
              <w:t xml:space="preserve"> A, </w:t>
            </w:r>
            <w:proofErr w:type="spellStart"/>
            <w:r w:rsidRPr="008E2CD2">
              <w:rPr>
                <w:sz w:val="20"/>
                <w:szCs w:val="20"/>
              </w:rPr>
              <w:t>Đokić</w:t>
            </w:r>
            <w:proofErr w:type="spellEnd"/>
            <w:r w:rsidRPr="008E2CD2">
              <w:rPr>
                <w:sz w:val="20"/>
                <w:szCs w:val="20"/>
              </w:rPr>
              <w:t xml:space="preserve"> J, </w:t>
            </w:r>
            <w:proofErr w:type="spellStart"/>
            <w:r w:rsidRPr="008E2CD2">
              <w:rPr>
                <w:b/>
                <w:sz w:val="20"/>
                <w:szCs w:val="20"/>
              </w:rPr>
              <w:t>Sazdanić</w:t>
            </w:r>
            <w:proofErr w:type="spellEnd"/>
            <w:r w:rsidRPr="008E2C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2CD2">
              <w:rPr>
                <w:b/>
                <w:sz w:val="20"/>
                <w:szCs w:val="20"/>
              </w:rPr>
              <w:t>Velikić</w:t>
            </w:r>
            <w:proofErr w:type="spellEnd"/>
            <w:r w:rsidRPr="008E2CD2">
              <w:rPr>
                <w:b/>
                <w:sz w:val="20"/>
                <w:szCs w:val="20"/>
              </w:rPr>
              <w:t xml:space="preserve"> D</w:t>
            </w:r>
            <w:r w:rsidRPr="008E2CD2">
              <w:rPr>
                <w:sz w:val="20"/>
                <w:szCs w:val="20"/>
              </w:rPr>
              <w:t xml:space="preserve">, </w:t>
            </w:r>
            <w:proofErr w:type="spellStart"/>
            <w:r w:rsidRPr="008E2CD2">
              <w:rPr>
                <w:sz w:val="20"/>
                <w:szCs w:val="20"/>
              </w:rPr>
              <w:t>Živanović</w:t>
            </w:r>
            <w:proofErr w:type="spellEnd"/>
            <w:r w:rsidRPr="008E2CD2">
              <w:rPr>
                <w:sz w:val="20"/>
                <w:szCs w:val="20"/>
              </w:rPr>
              <w:t xml:space="preserve"> D. Case report: Thyroid </w:t>
            </w:r>
            <w:proofErr w:type="spellStart"/>
            <w:r w:rsidRPr="008E2CD2">
              <w:rPr>
                <w:sz w:val="20"/>
                <w:szCs w:val="20"/>
              </w:rPr>
              <w:t>sarcoidosis</w:t>
            </w:r>
            <w:proofErr w:type="spellEnd"/>
            <w:r w:rsidRPr="008E2CD2">
              <w:rPr>
                <w:sz w:val="20"/>
                <w:szCs w:val="20"/>
              </w:rPr>
              <w:t xml:space="preserve"> as a rare localization of the disease: Report of two cases and review of the literature. Front Med (Lausanne). 2023 Mar 10</w:t>
            </w:r>
            <w:proofErr w:type="gramStart"/>
            <w:r w:rsidRPr="008E2CD2">
              <w:rPr>
                <w:sz w:val="20"/>
                <w:szCs w:val="20"/>
              </w:rPr>
              <w:t>;10:1046420</w:t>
            </w:r>
            <w:proofErr w:type="gramEnd"/>
            <w:r w:rsidRPr="008E2CD2">
              <w:rPr>
                <w:sz w:val="20"/>
                <w:szCs w:val="20"/>
              </w:rPr>
              <w:t>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8E2CD2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52" w:type="pct"/>
            <w:vAlign w:val="center"/>
          </w:tcPr>
          <w:p w:rsidR="00FA083F" w:rsidRPr="000022A6" w:rsidRDefault="008E2CD2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E2CD2">
              <w:rPr>
                <w:sz w:val="20"/>
                <w:szCs w:val="20"/>
              </w:rPr>
              <w:t>5.493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329" w:type="pct"/>
            <w:vAlign w:val="center"/>
          </w:tcPr>
          <w:p w:rsidR="00FA083F" w:rsidRPr="000022A6" w:rsidRDefault="00FA083F" w:rsidP="008E2C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8E2CD2" w:rsidRDefault="008E2CD2" w:rsidP="00C1724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Sazdanić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Velikić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Škrbić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Povazan</w:t>
            </w:r>
            <w:proofErr w:type="spellEnd"/>
            <w:r>
              <w:rPr>
                <w:sz w:val="20"/>
                <w:szCs w:val="20"/>
              </w:rPr>
              <w:t xml:space="preserve"> Đ, </w:t>
            </w:r>
            <w:proofErr w:type="spellStart"/>
            <w:r>
              <w:rPr>
                <w:sz w:val="20"/>
                <w:szCs w:val="20"/>
              </w:rPr>
              <w:t>Đurić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Vučković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Secen</w:t>
            </w:r>
            <w:proofErr w:type="spellEnd"/>
            <w:r>
              <w:rPr>
                <w:sz w:val="20"/>
                <w:szCs w:val="20"/>
              </w:rPr>
              <w:t xml:space="preserve"> N. </w:t>
            </w:r>
            <w:r w:rsidRPr="008E2CD2">
              <w:rPr>
                <w:sz w:val="20"/>
                <w:szCs w:val="20"/>
              </w:rPr>
              <w:t xml:space="preserve">Primary malignant </w:t>
            </w:r>
            <w:proofErr w:type="spellStart"/>
            <w:r w:rsidRPr="008E2CD2">
              <w:rPr>
                <w:sz w:val="20"/>
                <w:szCs w:val="20"/>
              </w:rPr>
              <w:t>teratoma</w:t>
            </w:r>
            <w:proofErr w:type="spellEnd"/>
            <w:r w:rsidRPr="008E2CD2">
              <w:rPr>
                <w:sz w:val="20"/>
                <w:szCs w:val="20"/>
              </w:rPr>
              <w:t xml:space="preserve"> of the </w:t>
            </w:r>
            <w:proofErr w:type="spellStart"/>
            <w:r w:rsidRPr="008E2CD2">
              <w:rPr>
                <w:sz w:val="20"/>
                <w:szCs w:val="20"/>
              </w:rPr>
              <w:t>mediastinum</w:t>
            </w:r>
            <w:proofErr w:type="spellEnd"/>
            <w:r w:rsidRPr="008E2CD2">
              <w:rPr>
                <w:sz w:val="20"/>
                <w:szCs w:val="20"/>
              </w:rPr>
              <w:t xml:space="preserve"> with poor outcome: A case report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2018</w:t>
            </w:r>
            <w:proofErr w:type="gramStart"/>
            <w:r>
              <w:rPr>
                <w:sz w:val="20"/>
                <w:szCs w:val="20"/>
              </w:rPr>
              <w:t>;75</w:t>
            </w:r>
            <w:proofErr w:type="gramEnd"/>
            <w:r>
              <w:rPr>
                <w:sz w:val="20"/>
                <w:szCs w:val="20"/>
              </w:rPr>
              <w:t>(8):836-40.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8E2CD2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2" w:type="pct"/>
            <w:vAlign w:val="center"/>
          </w:tcPr>
          <w:p w:rsidR="00FA083F" w:rsidRPr="000022A6" w:rsidRDefault="008E2CD2" w:rsidP="00C1724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E2CD2">
              <w:rPr>
                <w:sz w:val="20"/>
                <w:szCs w:val="20"/>
              </w:rPr>
              <w:t>0.418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2890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lastRenderedPageBreak/>
              <w:t>Укупан број цитата, без аутоцитата</w:t>
            </w:r>
          </w:p>
        </w:tc>
        <w:tc>
          <w:tcPr>
            <w:tcW w:w="2110" w:type="pct"/>
            <w:gridSpan w:val="8"/>
            <w:vAlign w:val="center"/>
          </w:tcPr>
          <w:p w:rsidR="00FA083F" w:rsidRPr="008E2CD2" w:rsidRDefault="008E2CD2" w:rsidP="008E1BFA">
            <w:pPr>
              <w:spacing w:after="60"/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2890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10" w:type="pct"/>
            <w:gridSpan w:val="8"/>
            <w:vAlign w:val="center"/>
          </w:tcPr>
          <w:p w:rsidR="00FA083F" w:rsidRPr="008E2CD2" w:rsidRDefault="008E2CD2" w:rsidP="008E1BFA">
            <w:pPr>
              <w:spacing w:after="60"/>
              <w:rPr>
                <w:lang/>
              </w:rPr>
            </w:pPr>
            <w:r>
              <w:rPr>
                <w:lang/>
              </w:rPr>
              <w:t>6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2890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0" w:type="pct"/>
            <w:gridSpan w:val="3"/>
            <w:vAlign w:val="center"/>
          </w:tcPr>
          <w:p w:rsidR="00FA083F" w:rsidRPr="00D02798" w:rsidRDefault="00FA083F" w:rsidP="008E1BFA">
            <w:pPr>
              <w:spacing w:after="60"/>
              <w:rPr>
                <w:b/>
                <w:lang/>
              </w:rPr>
            </w:pPr>
            <w:r w:rsidRPr="00A22864">
              <w:rPr>
                <w:lang w:val="sr-Cyrl-CS"/>
              </w:rPr>
              <w:t>Домаћи</w:t>
            </w:r>
            <w:r w:rsidR="00D02798">
              <w:rPr>
                <w:lang/>
              </w:rPr>
              <w:t>:    1</w:t>
            </w:r>
          </w:p>
        </w:tc>
        <w:tc>
          <w:tcPr>
            <w:tcW w:w="1450" w:type="pct"/>
            <w:gridSpan w:val="5"/>
            <w:vAlign w:val="center"/>
          </w:tcPr>
          <w:p w:rsidR="00FA083F" w:rsidRPr="00D02798" w:rsidRDefault="00FA083F" w:rsidP="008E1BFA">
            <w:pPr>
              <w:spacing w:after="60"/>
              <w:rPr>
                <w:b/>
                <w:lang/>
              </w:rPr>
            </w:pPr>
            <w:r w:rsidRPr="00A22864">
              <w:rPr>
                <w:lang w:val="sr-Cyrl-CS"/>
              </w:rPr>
              <w:t>Међународни</w:t>
            </w:r>
            <w:r w:rsidR="00D02798">
              <w:rPr>
                <w:lang/>
              </w:rPr>
              <w:t>:    1</w:t>
            </w: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2890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60" w:type="pct"/>
            <w:gridSpan w:val="3"/>
            <w:vAlign w:val="center"/>
          </w:tcPr>
          <w:p w:rsidR="00FA083F" w:rsidRPr="00A52129" w:rsidRDefault="00FA083F" w:rsidP="008E1BFA">
            <w:pPr>
              <w:spacing w:after="60"/>
              <w:rPr>
                <w:lang/>
              </w:rPr>
            </w:pPr>
          </w:p>
        </w:tc>
        <w:tc>
          <w:tcPr>
            <w:tcW w:w="1450" w:type="pct"/>
            <w:gridSpan w:val="5"/>
            <w:vAlign w:val="center"/>
          </w:tcPr>
          <w:p w:rsidR="00FA083F" w:rsidRPr="00A52129" w:rsidRDefault="00FA083F" w:rsidP="008E1BFA">
            <w:pPr>
              <w:spacing w:after="60"/>
              <w:rPr>
                <w:lang/>
              </w:rPr>
            </w:pPr>
          </w:p>
        </w:tc>
      </w:tr>
      <w:tr w:rsidR="00FA083F" w:rsidRPr="00A22864" w:rsidTr="008E2CD2">
        <w:trPr>
          <w:trHeight w:val="227"/>
          <w:jc w:val="center"/>
        </w:trPr>
        <w:tc>
          <w:tcPr>
            <w:tcW w:w="2890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10" w:type="pct"/>
            <w:gridSpan w:val="8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F6960"/>
    <w:multiLevelType w:val="hybridMultilevel"/>
    <w:tmpl w:val="8E3041C2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4424"/>
    <w:rsid w:val="00494424"/>
    <w:rsid w:val="00505EBB"/>
    <w:rsid w:val="00816021"/>
    <w:rsid w:val="008E2CD2"/>
    <w:rsid w:val="00975A90"/>
    <w:rsid w:val="00A52129"/>
    <w:rsid w:val="00AB00FC"/>
    <w:rsid w:val="00C17240"/>
    <w:rsid w:val="00D02798"/>
    <w:rsid w:val="00EA25FB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C17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Sazdanic-Velikic%20Danica%20S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3</cp:revision>
  <dcterms:created xsi:type="dcterms:W3CDTF">2025-11-17T12:06:00Z</dcterms:created>
  <dcterms:modified xsi:type="dcterms:W3CDTF">2025-11-17T12:11:00Z</dcterms:modified>
</cp:coreProperties>
</file>