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0890D" w14:textId="77777777" w:rsidR="00494424" w:rsidRPr="00DE02EC" w:rsidRDefault="00494424" w:rsidP="00494424">
      <w:pPr>
        <w:spacing w:after="60"/>
        <w:jc w:val="center"/>
        <w:rPr>
          <w:iCs/>
          <w:sz w:val="22"/>
          <w:szCs w:val="22"/>
          <w:lang w:val="sr-Cyrl-CS"/>
        </w:rPr>
      </w:pPr>
      <w:r w:rsidRPr="00DE02EC">
        <w:rPr>
          <w:b/>
          <w:iCs/>
          <w:sz w:val="22"/>
          <w:szCs w:val="22"/>
          <w:lang w:val="sr-Cyrl-CS"/>
        </w:rPr>
        <w:t>Табела. 9.</w:t>
      </w:r>
      <w:r>
        <w:rPr>
          <w:b/>
          <w:iCs/>
          <w:sz w:val="22"/>
          <w:szCs w:val="22"/>
        </w:rPr>
        <w:t>8</w:t>
      </w:r>
      <w:r w:rsidRPr="00DE02EC">
        <w:rPr>
          <w:iCs/>
          <w:sz w:val="22"/>
          <w:szCs w:val="22"/>
          <w:lang w:val="sr-Cyrl-CS"/>
        </w:rPr>
        <w:t xml:space="preserve"> </w:t>
      </w:r>
      <w:r w:rsidRPr="0044005F">
        <w:rPr>
          <w:iCs/>
          <w:sz w:val="22"/>
          <w:szCs w:val="22"/>
          <w:lang w:val="sr-Cyrl-CS"/>
        </w:rPr>
        <w:t>Компетентност ментора</w:t>
      </w:r>
    </w:p>
    <w:tbl>
      <w:tblPr>
        <w:tblW w:w="52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3"/>
        <w:gridCol w:w="1575"/>
        <w:gridCol w:w="961"/>
        <w:gridCol w:w="6"/>
        <w:gridCol w:w="1455"/>
        <w:gridCol w:w="1056"/>
        <w:gridCol w:w="280"/>
        <w:gridCol w:w="1036"/>
        <w:gridCol w:w="142"/>
        <w:gridCol w:w="121"/>
        <w:gridCol w:w="515"/>
        <w:gridCol w:w="705"/>
        <w:gridCol w:w="705"/>
        <w:gridCol w:w="684"/>
      </w:tblGrid>
      <w:tr w:rsidR="00494424" w:rsidRPr="00A22864" w14:paraId="780B3745" w14:textId="77777777" w:rsidTr="00B4524C">
        <w:trPr>
          <w:trHeight w:val="227"/>
          <w:jc w:val="center"/>
        </w:trPr>
        <w:tc>
          <w:tcPr>
            <w:tcW w:w="1614" w:type="pct"/>
            <w:gridSpan w:val="3"/>
            <w:vAlign w:val="center"/>
          </w:tcPr>
          <w:p w14:paraId="1DD683A1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b/>
                <w:lang w:val="sr-Cyrl-CS"/>
              </w:rPr>
              <w:t>Име и презиме</w:t>
            </w:r>
          </w:p>
        </w:tc>
        <w:tc>
          <w:tcPr>
            <w:tcW w:w="3386" w:type="pct"/>
            <w:gridSpan w:val="11"/>
            <w:vAlign w:val="center"/>
          </w:tcPr>
          <w:p w14:paraId="49846B0A" w14:textId="3FF9955A" w:rsidR="00494424" w:rsidRPr="00A22864" w:rsidRDefault="00B4524C" w:rsidP="008E1BFA">
            <w:pPr>
              <w:spacing w:after="60"/>
              <w:rPr>
                <w:lang w:val="sr-Cyrl-CS"/>
              </w:rPr>
            </w:pPr>
            <w:hyperlink r:id="rId5" w:history="1">
              <w:r w:rsidRPr="00B4524C">
                <w:rPr>
                  <w:rStyle w:val="Hyperlink"/>
                  <w:lang w:val="sr-Cyrl-CS"/>
                </w:rPr>
                <w:t>Слободан Маричић</w:t>
              </w:r>
            </w:hyperlink>
          </w:p>
        </w:tc>
      </w:tr>
      <w:tr w:rsidR="00494424" w:rsidRPr="00A22864" w14:paraId="757F9A75" w14:textId="77777777" w:rsidTr="00B4524C">
        <w:trPr>
          <w:trHeight w:val="227"/>
          <w:jc w:val="center"/>
        </w:trPr>
        <w:tc>
          <w:tcPr>
            <w:tcW w:w="1614" w:type="pct"/>
            <w:gridSpan w:val="3"/>
            <w:vAlign w:val="center"/>
          </w:tcPr>
          <w:p w14:paraId="61544DB2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b/>
                <w:lang w:val="sr-Cyrl-CS"/>
              </w:rPr>
              <w:t>Звање</w:t>
            </w:r>
          </w:p>
        </w:tc>
        <w:tc>
          <w:tcPr>
            <w:tcW w:w="3386" w:type="pct"/>
            <w:gridSpan w:val="11"/>
            <w:vAlign w:val="center"/>
          </w:tcPr>
          <w:p w14:paraId="7A359AC6" w14:textId="0F05BC6A" w:rsidR="00494424" w:rsidRPr="00A22864" w:rsidRDefault="00B4524C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доцент</w:t>
            </w:r>
          </w:p>
        </w:tc>
      </w:tr>
      <w:tr w:rsidR="00494424" w:rsidRPr="00A22864" w14:paraId="7E303BFA" w14:textId="77777777" w:rsidTr="00B4524C">
        <w:trPr>
          <w:trHeight w:val="227"/>
          <w:jc w:val="center"/>
        </w:trPr>
        <w:tc>
          <w:tcPr>
            <w:tcW w:w="1614" w:type="pct"/>
            <w:gridSpan w:val="3"/>
            <w:vAlign w:val="center"/>
          </w:tcPr>
          <w:p w14:paraId="3B557683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b/>
                <w:lang w:val="sr-Cyrl-CS"/>
              </w:rPr>
              <w:t>Ужа научна</w:t>
            </w:r>
            <w:r>
              <w:rPr>
                <w:b/>
                <w:lang w:val="sr-Cyrl-CS"/>
              </w:rPr>
              <w:t xml:space="preserve">, уметничка односно стручна </w:t>
            </w:r>
            <w:r w:rsidRPr="00A22864">
              <w:rPr>
                <w:b/>
                <w:lang w:val="sr-Cyrl-CS"/>
              </w:rPr>
              <w:t xml:space="preserve"> област</w:t>
            </w:r>
          </w:p>
        </w:tc>
        <w:tc>
          <w:tcPr>
            <w:tcW w:w="3386" w:type="pct"/>
            <w:gridSpan w:val="11"/>
            <w:vAlign w:val="center"/>
          </w:tcPr>
          <w:p w14:paraId="58B04ABE" w14:textId="1E3E8747" w:rsidR="00494424" w:rsidRPr="00A22864" w:rsidRDefault="00B4524C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Гинекологија и акушерство</w:t>
            </w:r>
          </w:p>
        </w:tc>
      </w:tr>
      <w:tr w:rsidR="00975A90" w:rsidRPr="00A22864" w14:paraId="034455EC" w14:textId="77777777" w:rsidTr="00B4524C">
        <w:trPr>
          <w:trHeight w:val="227"/>
          <w:jc w:val="center"/>
        </w:trPr>
        <w:tc>
          <w:tcPr>
            <w:tcW w:w="1128" w:type="pct"/>
            <w:gridSpan w:val="2"/>
            <w:vAlign w:val="center"/>
          </w:tcPr>
          <w:p w14:paraId="1B79E7AC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b/>
                <w:lang w:val="sr-Cyrl-CS"/>
              </w:rPr>
              <w:t>Академска каријера</w:t>
            </w:r>
          </w:p>
        </w:tc>
        <w:tc>
          <w:tcPr>
            <w:tcW w:w="489" w:type="pct"/>
            <w:gridSpan w:val="2"/>
            <w:vAlign w:val="center"/>
          </w:tcPr>
          <w:p w14:paraId="2EB98315" w14:textId="77777777" w:rsidR="00494424" w:rsidRPr="00975A90" w:rsidRDefault="00494424" w:rsidP="00975A90">
            <w:pPr>
              <w:spacing w:after="60"/>
              <w:jc w:val="center"/>
              <w:rPr>
                <w:b/>
                <w:lang w:val="sr-Cyrl-CS"/>
              </w:rPr>
            </w:pPr>
            <w:r w:rsidRPr="00975A90">
              <w:rPr>
                <w:b/>
                <w:lang w:val="sr-Cyrl-CS"/>
              </w:rPr>
              <w:t>Година</w:t>
            </w:r>
          </w:p>
        </w:tc>
        <w:tc>
          <w:tcPr>
            <w:tcW w:w="2001" w:type="pct"/>
            <w:gridSpan w:val="5"/>
            <w:vAlign w:val="center"/>
          </w:tcPr>
          <w:p w14:paraId="1DE68F0D" w14:textId="77777777" w:rsidR="00494424" w:rsidRPr="00975A90" w:rsidRDefault="00494424" w:rsidP="00975A90">
            <w:pPr>
              <w:spacing w:after="60"/>
              <w:jc w:val="center"/>
              <w:rPr>
                <w:b/>
                <w:lang w:val="sr-Cyrl-CS"/>
              </w:rPr>
            </w:pPr>
            <w:r w:rsidRPr="00975A90">
              <w:rPr>
                <w:b/>
                <w:lang w:val="sr-Cyrl-CS"/>
              </w:rPr>
              <w:t>Институција</w:t>
            </w:r>
          </w:p>
        </w:tc>
        <w:tc>
          <w:tcPr>
            <w:tcW w:w="1382" w:type="pct"/>
            <w:gridSpan w:val="5"/>
            <w:vAlign w:val="center"/>
          </w:tcPr>
          <w:p w14:paraId="310AB812" w14:textId="77777777" w:rsidR="00494424" w:rsidRPr="00975A90" w:rsidRDefault="00494424" w:rsidP="00975A90">
            <w:pPr>
              <w:spacing w:after="60"/>
              <w:jc w:val="center"/>
              <w:rPr>
                <w:b/>
                <w:lang w:val="sr-Cyrl-CS"/>
              </w:rPr>
            </w:pPr>
            <w:r w:rsidRPr="00975A90">
              <w:rPr>
                <w:b/>
                <w:lang w:val="sr-Cyrl-CS"/>
              </w:rPr>
              <w:t>Ужа научна, уметничка односно стручна област</w:t>
            </w:r>
          </w:p>
        </w:tc>
      </w:tr>
      <w:tr w:rsidR="00975A90" w:rsidRPr="00A22864" w14:paraId="0FF11431" w14:textId="77777777" w:rsidTr="00B4524C">
        <w:trPr>
          <w:trHeight w:val="227"/>
          <w:jc w:val="center"/>
        </w:trPr>
        <w:tc>
          <w:tcPr>
            <w:tcW w:w="1128" w:type="pct"/>
            <w:gridSpan w:val="2"/>
            <w:vAlign w:val="center"/>
          </w:tcPr>
          <w:p w14:paraId="6FA0E7DE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Избор у звање</w:t>
            </w:r>
          </w:p>
        </w:tc>
        <w:tc>
          <w:tcPr>
            <w:tcW w:w="489" w:type="pct"/>
            <w:gridSpan w:val="2"/>
            <w:vAlign w:val="center"/>
          </w:tcPr>
          <w:p w14:paraId="0AEC2524" w14:textId="32CE1F08" w:rsidR="00494424" w:rsidRPr="00A22864" w:rsidRDefault="00B4524C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2026.</w:t>
            </w:r>
          </w:p>
        </w:tc>
        <w:tc>
          <w:tcPr>
            <w:tcW w:w="2001" w:type="pct"/>
            <w:gridSpan w:val="5"/>
            <w:vAlign w:val="center"/>
          </w:tcPr>
          <w:p w14:paraId="20599971" w14:textId="52055837" w:rsidR="00494424" w:rsidRPr="00A22864" w:rsidRDefault="00B4524C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Медицински факултет, Универзитет у Новом Саду</w:t>
            </w:r>
          </w:p>
        </w:tc>
        <w:tc>
          <w:tcPr>
            <w:tcW w:w="1382" w:type="pct"/>
            <w:gridSpan w:val="5"/>
            <w:vAlign w:val="center"/>
          </w:tcPr>
          <w:p w14:paraId="286042D8" w14:textId="7E214619" w:rsidR="00494424" w:rsidRPr="00A22864" w:rsidRDefault="00B4524C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Гинекологија и акушерство</w:t>
            </w:r>
          </w:p>
        </w:tc>
      </w:tr>
      <w:tr w:rsidR="00975A90" w:rsidRPr="00A22864" w14:paraId="50B67BC0" w14:textId="77777777" w:rsidTr="00B4524C">
        <w:trPr>
          <w:trHeight w:val="227"/>
          <w:jc w:val="center"/>
        </w:trPr>
        <w:tc>
          <w:tcPr>
            <w:tcW w:w="1128" w:type="pct"/>
            <w:gridSpan w:val="2"/>
            <w:vAlign w:val="center"/>
          </w:tcPr>
          <w:p w14:paraId="2EA0465D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Докторат</w:t>
            </w:r>
          </w:p>
        </w:tc>
        <w:tc>
          <w:tcPr>
            <w:tcW w:w="489" w:type="pct"/>
            <w:gridSpan w:val="2"/>
            <w:vAlign w:val="center"/>
          </w:tcPr>
          <w:p w14:paraId="55B817DB" w14:textId="62C956D2" w:rsidR="00494424" w:rsidRPr="00A22864" w:rsidRDefault="00B4524C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2025.</w:t>
            </w:r>
          </w:p>
        </w:tc>
        <w:tc>
          <w:tcPr>
            <w:tcW w:w="2001" w:type="pct"/>
            <w:gridSpan w:val="5"/>
            <w:vAlign w:val="center"/>
          </w:tcPr>
          <w:p w14:paraId="1277FDA2" w14:textId="238E7979" w:rsidR="00494424" w:rsidRPr="00A22864" w:rsidRDefault="00B4524C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Медицински факултет, Универзитет у Новом Саду</w:t>
            </w:r>
          </w:p>
        </w:tc>
        <w:tc>
          <w:tcPr>
            <w:tcW w:w="1382" w:type="pct"/>
            <w:gridSpan w:val="5"/>
            <w:vAlign w:val="center"/>
          </w:tcPr>
          <w:p w14:paraId="2049F7DC" w14:textId="5D8B2065" w:rsidR="00494424" w:rsidRPr="00A22864" w:rsidRDefault="00B4524C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Гинекологија и акушерство</w:t>
            </w:r>
          </w:p>
        </w:tc>
      </w:tr>
      <w:tr w:rsidR="00975A90" w:rsidRPr="00A22864" w14:paraId="229825C6" w14:textId="77777777" w:rsidTr="00B4524C">
        <w:trPr>
          <w:trHeight w:val="227"/>
          <w:jc w:val="center"/>
        </w:trPr>
        <w:tc>
          <w:tcPr>
            <w:tcW w:w="1128" w:type="pct"/>
            <w:gridSpan w:val="2"/>
            <w:vAlign w:val="center"/>
          </w:tcPr>
          <w:p w14:paraId="03B663DF" w14:textId="77777777" w:rsidR="00975A90" w:rsidRPr="00975A90" w:rsidRDefault="00975A90" w:rsidP="008E1BFA">
            <w:pPr>
              <w:spacing w:after="60"/>
            </w:pPr>
            <w:r>
              <w:t>Специјализација</w:t>
            </w:r>
          </w:p>
        </w:tc>
        <w:tc>
          <w:tcPr>
            <w:tcW w:w="489" w:type="pct"/>
            <w:gridSpan w:val="2"/>
            <w:vAlign w:val="center"/>
          </w:tcPr>
          <w:p w14:paraId="072223CD" w14:textId="487F1DB9" w:rsidR="00975A90" w:rsidRPr="00A22864" w:rsidRDefault="00B4524C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2020.</w:t>
            </w:r>
          </w:p>
        </w:tc>
        <w:tc>
          <w:tcPr>
            <w:tcW w:w="2001" w:type="pct"/>
            <w:gridSpan w:val="5"/>
            <w:vAlign w:val="center"/>
          </w:tcPr>
          <w:p w14:paraId="43C43561" w14:textId="2BD6E6D5" w:rsidR="00975A90" w:rsidRPr="00A22864" w:rsidRDefault="00B4524C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Медицински факултет, Универзитет у Новом Саду</w:t>
            </w:r>
          </w:p>
        </w:tc>
        <w:tc>
          <w:tcPr>
            <w:tcW w:w="1382" w:type="pct"/>
            <w:gridSpan w:val="5"/>
            <w:vAlign w:val="center"/>
          </w:tcPr>
          <w:p w14:paraId="5940B622" w14:textId="3D66B183" w:rsidR="00975A90" w:rsidRPr="00A22864" w:rsidRDefault="00B4524C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Гинекологија и акушерство</w:t>
            </w:r>
          </w:p>
        </w:tc>
      </w:tr>
      <w:tr w:rsidR="00975A90" w:rsidRPr="00A22864" w14:paraId="67140226" w14:textId="77777777" w:rsidTr="00B4524C">
        <w:trPr>
          <w:trHeight w:val="227"/>
          <w:jc w:val="center"/>
        </w:trPr>
        <w:tc>
          <w:tcPr>
            <w:tcW w:w="1128" w:type="pct"/>
            <w:gridSpan w:val="2"/>
            <w:vAlign w:val="center"/>
          </w:tcPr>
          <w:p w14:paraId="11599C22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Диплома</w:t>
            </w:r>
          </w:p>
        </w:tc>
        <w:tc>
          <w:tcPr>
            <w:tcW w:w="489" w:type="pct"/>
            <w:gridSpan w:val="2"/>
            <w:vAlign w:val="center"/>
          </w:tcPr>
          <w:p w14:paraId="35C77D86" w14:textId="110E8254" w:rsidR="00494424" w:rsidRPr="00A22864" w:rsidRDefault="00B4524C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2014.</w:t>
            </w:r>
          </w:p>
        </w:tc>
        <w:tc>
          <w:tcPr>
            <w:tcW w:w="2001" w:type="pct"/>
            <w:gridSpan w:val="5"/>
            <w:vAlign w:val="center"/>
          </w:tcPr>
          <w:p w14:paraId="412747DC" w14:textId="74AA8603" w:rsidR="00494424" w:rsidRPr="00A22864" w:rsidRDefault="00B4524C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Медицински факултет, Универзитет у Новом Саду</w:t>
            </w:r>
          </w:p>
        </w:tc>
        <w:tc>
          <w:tcPr>
            <w:tcW w:w="1382" w:type="pct"/>
            <w:gridSpan w:val="5"/>
            <w:vAlign w:val="center"/>
          </w:tcPr>
          <w:p w14:paraId="1AFC9605" w14:textId="14AFAE6C" w:rsidR="00494424" w:rsidRPr="00A22864" w:rsidRDefault="00B4524C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Интегрисане академске студије медицине</w:t>
            </w:r>
          </w:p>
        </w:tc>
      </w:tr>
      <w:tr w:rsidR="00494424" w:rsidRPr="00A22864" w14:paraId="67797128" w14:textId="77777777" w:rsidTr="00494424">
        <w:trPr>
          <w:trHeight w:val="227"/>
          <w:jc w:val="center"/>
        </w:trPr>
        <w:tc>
          <w:tcPr>
            <w:tcW w:w="5000" w:type="pct"/>
            <w:gridSpan w:val="14"/>
            <w:vAlign w:val="center"/>
          </w:tcPr>
          <w:p w14:paraId="05A35ED3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>
              <w:rPr>
                <w:b/>
                <w:lang w:val="sr-Cyrl-CS"/>
              </w:rPr>
              <w:t>Списак дисертација</w:t>
            </w:r>
            <w:r>
              <w:rPr>
                <w:b/>
              </w:rPr>
              <w:t xml:space="preserve">-докторских уметничких пројеката </w:t>
            </w:r>
            <w:r w:rsidRPr="00A22864">
              <w:rPr>
                <w:b/>
                <w:lang w:val="sr-Cyrl-CS"/>
              </w:rPr>
              <w:t>а у којима је наставнк ментор или је био ментор у претходних 10 година</w:t>
            </w:r>
          </w:p>
        </w:tc>
      </w:tr>
      <w:tr w:rsidR="00494424" w:rsidRPr="00A22864" w14:paraId="652C2EFE" w14:textId="77777777" w:rsidTr="00B4524C">
        <w:trPr>
          <w:trHeight w:val="227"/>
          <w:jc w:val="center"/>
        </w:trPr>
        <w:tc>
          <w:tcPr>
            <w:tcW w:w="331" w:type="pct"/>
            <w:vAlign w:val="center"/>
          </w:tcPr>
          <w:p w14:paraId="38F707B0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Р.Б.</w:t>
            </w:r>
          </w:p>
        </w:tc>
        <w:tc>
          <w:tcPr>
            <w:tcW w:w="2022" w:type="pct"/>
            <w:gridSpan w:val="4"/>
            <w:vAlign w:val="center"/>
          </w:tcPr>
          <w:p w14:paraId="77EEC3F3" w14:textId="77777777" w:rsidR="00494424" w:rsidRPr="000D32C3" w:rsidRDefault="00494424" w:rsidP="008E1BFA">
            <w:pPr>
              <w:spacing w:after="60"/>
            </w:pPr>
            <w:r w:rsidRPr="00A22864">
              <w:rPr>
                <w:lang w:val="sr-Cyrl-CS"/>
              </w:rPr>
              <w:t>Наслов дисертације</w:t>
            </w:r>
            <w:r>
              <w:t xml:space="preserve">- докторског уметничког пројекта </w:t>
            </w:r>
          </w:p>
        </w:tc>
        <w:tc>
          <w:tcPr>
            <w:tcW w:w="676" w:type="pct"/>
            <w:gridSpan w:val="2"/>
            <w:vAlign w:val="center"/>
          </w:tcPr>
          <w:p w14:paraId="1DE03964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Име кандидата</w:t>
            </w:r>
          </w:p>
        </w:tc>
        <w:tc>
          <w:tcPr>
            <w:tcW w:w="650" w:type="pct"/>
            <w:gridSpan w:val="3"/>
            <w:vAlign w:val="center"/>
          </w:tcPr>
          <w:p w14:paraId="3E066B66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 xml:space="preserve">*пријављена </w:t>
            </w:r>
          </w:p>
        </w:tc>
        <w:tc>
          <w:tcPr>
            <w:tcW w:w="1320" w:type="pct"/>
            <w:gridSpan w:val="4"/>
            <w:vAlign w:val="center"/>
          </w:tcPr>
          <w:p w14:paraId="1752F921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** одбрањена</w:t>
            </w:r>
          </w:p>
        </w:tc>
      </w:tr>
      <w:tr w:rsidR="00494424" w:rsidRPr="00A22864" w14:paraId="243DB249" w14:textId="77777777" w:rsidTr="00B4524C">
        <w:trPr>
          <w:trHeight w:val="227"/>
          <w:jc w:val="center"/>
        </w:trPr>
        <w:tc>
          <w:tcPr>
            <w:tcW w:w="331" w:type="pct"/>
            <w:vAlign w:val="center"/>
          </w:tcPr>
          <w:p w14:paraId="6B13B577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2022" w:type="pct"/>
            <w:gridSpan w:val="4"/>
            <w:vAlign w:val="center"/>
          </w:tcPr>
          <w:p w14:paraId="6E258559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676" w:type="pct"/>
            <w:gridSpan w:val="2"/>
            <w:vAlign w:val="center"/>
          </w:tcPr>
          <w:p w14:paraId="30798F8F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650" w:type="pct"/>
            <w:gridSpan w:val="3"/>
            <w:vAlign w:val="center"/>
          </w:tcPr>
          <w:p w14:paraId="42852DE7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1320" w:type="pct"/>
            <w:gridSpan w:val="4"/>
            <w:vAlign w:val="center"/>
          </w:tcPr>
          <w:p w14:paraId="0A3EBF4D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</w:tr>
      <w:tr w:rsidR="00494424" w:rsidRPr="00A22864" w14:paraId="388B1871" w14:textId="77777777" w:rsidTr="00B4524C">
        <w:trPr>
          <w:trHeight w:val="227"/>
          <w:jc w:val="center"/>
        </w:trPr>
        <w:tc>
          <w:tcPr>
            <w:tcW w:w="331" w:type="pct"/>
            <w:vAlign w:val="center"/>
          </w:tcPr>
          <w:p w14:paraId="6DED4EAB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2022" w:type="pct"/>
            <w:gridSpan w:val="4"/>
            <w:vAlign w:val="center"/>
          </w:tcPr>
          <w:p w14:paraId="43EFE025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676" w:type="pct"/>
            <w:gridSpan w:val="2"/>
            <w:vAlign w:val="center"/>
          </w:tcPr>
          <w:p w14:paraId="6476C62D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650" w:type="pct"/>
            <w:gridSpan w:val="3"/>
            <w:vAlign w:val="center"/>
          </w:tcPr>
          <w:p w14:paraId="3B9DAB47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1320" w:type="pct"/>
            <w:gridSpan w:val="4"/>
            <w:vAlign w:val="center"/>
          </w:tcPr>
          <w:p w14:paraId="2AC09118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</w:tr>
      <w:tr w:rsidR="00494424" w:rsidRPr="00A22864" w14:paraId="67A4FE9C" w14:textId="77777777" w:rsidTr="00B4524C">
        <w:trPr>
          <w:trHeight w:val="227"/>
          <w:jc w:val="center"/>
        </w:trPr>
        <w:tc>
          <w:tcPr>
            <w:tcW w:w="331" w:type="pct"/>
            <w:vAlign w:val="center"/>
          </w:tcPr>
          <w:p w14:paraId="4B356EE8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2022" w:type="pct"/>
            <w:gridSpan w:val="4"/>
            <w:vAlign w:val="center"/>
          </w:tcPr>
          <w:p w14:paraId="5BEC9B89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676" w:type="pct"/>
            <w:gridSpan w:val="2"/>
            <w:vAlign w:val="center"/>
          </w:tcPr>
          <w:p w14:paraId="1F17CE22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650" w:type="pct"/>
            <w:gridSpan w:val="3"/>
            <w:vAlign w:val="center"/>
          </w:tcPr>
          <w:p w14:paraId="6F4BAF63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1320" w:type="pct"/>
            <w:gridSpan w:val="4"/>
            <w:vAlign w:val="center"/>
          </w:tcPr>
          <w:p w14:paraId="45945C48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</w:tr>
      <w:tr w:rsidR="00494424" w:rsidRPr="00A22864" w14:paraId="0DAE6875" w14:textId="77777777" w:rsidTr="00494424">
        <w:trPr>
          <w:trHeight w:val="227"/>
          <w:jc w:val="center"/>
        </w:trPr>
        <w:tc>
          <w:tcPr>
            <w:tcW w:w="5000" w:type="pct"/>
            <w:gridSpan w:val="14"/>
            <w:vAlign w:val="center"/>
          </w:tcPr>
          <w:p w14:paraId="3FC89950" w14:textId="77777777" w:rsidR="00494424" w:rsidRPr="00A22864" w:rsidRDefault="00494424" w:rsidP="00975A90">
            <w:pPr>
              <w:spacing w:after="60"/>
              <w:jc w:val="both"/>
              <w:rPr>
                <w:lang w:val="sr-Cyrl-CS"/>
              </w:rPr>
            </w:pPr>
            <w:r w:rsidRPr="00A22864">
              <w:rPr>
                <w:lang w:val="sr-Cyrl-CS"/>
              </w:rPr>
              <w:t>*Година  у којој је дисертација</w:t>
            </w:r>
            <w:r>
              <w:t xml:space="preserve">-докторски уметнички пројекат </w:t>
            </w:r>
            <w:r>
              <w:rPr>
                <w:lang w:val="sr-Cyrl-CS"/>
              </w:rPr>
              <w:t xml:space="preserve"> пријављена</w:t>
            </w:r>
            <w:r>
              <w:t xml:space="preserve">-пријављен </w:t>
            </w:r>
            <w:r w:rsidRPr="00A22864">
              <w:rPr>
                <w:lang w:val="sr-Cyrl-CS"/>
              </w:rPr>
              <w:t>(само за дисертације</w:t>
            </w:r>
            <w:r>
              <w:t xml:space="preserve">-докторске уметничке пројекте </w:t>
            </w:r>
            <w:r w:rsidRPr="00A22864">
              <w:rPr>
                <w:lang w:val="sr-Cyrl-CS"/>
              </w:rPr>
              <w:t xml:space="preserve"> које су у току), ** Година у којој је дисертација</w:t>
            </w:r>
            <w:r>
              <w:t xml:space="preserve">-докторски уметнички пројекат </w:t>
            </w:r>
            <w:r w:rsidRPr="00A22864">
              <w:rPr>
                <w:lang w:val="sr-Cyrl-CS"/>
              </w:rPr>
              <w:t xml:space="preserve"> одбрањена (само за дисертације</w:t>
            </w:r>
            <w:r>
              <w:t xml:space="preserve">-докторско уметничке пројекте </w:t>
            </w:r>
            <w:r w:rsidRPr="00A22864">
              <w:rPr>
                <w:lang w:val="sr-Cyrl-CS"/>
              </w:rPr>
              <w:t xml:space="preserve"> из ранијег периода)</w:t>
            </w:r>
          </w:p>
        </w:tc>
      </w:tr>
      <w:tr w:rsidR="00494424" w:rsidRPr="00A22864" w14:paraId="0D22C947" w14:textId="77777777" w:rsidTr="00494424">
        <w:trPr>
          <w:trHeight w:val="227"/>
          <w:jc w:val="center"/>
        </w:trPr>
        <w:tc>
          <w:tcPr>
            <w:tcW w:w="5000" w:type="pct"/>
            <w:gridSpan w:val="14"/>
            <w:vAlign w:val="center"/>
          </w:tcPr>
          <w:p w14:paraId="76EA1489" w14:textId="77777777" w:rsidR="00494424" w:rsidRPr="00FA083F" w:rsidRDefault="00494424" w:rsidP="00975A90">
            <w:pPr>
              <w:spacing w:after="60"/>
              <w:jc w:val="both"/>
              <w:rPr>
                <w:b/>
              </w:rPr>
            </w:pPr>
            <w:r w:rsidRPr="00DE2909">
              <w:rPr>
                <w:b/>
                <w:lang w:val="sr-Cyrl-CS"/>
              </w:rPr>
              <w:t>Категоризација публикације</w:t>
            </w:r>
            <w:r>
              <w:rPr>
                <w:b/>
              </w:rPr>
              <w:t xml:space="preserve"> научних радова </w:t>
            </w:r>
            <w:r w:rsidRPr="00DE2909">
              <w:rPr>
                <w:b/>
              </w:rPr>
              <w:t xml:space="preserve"> из области датог студијског програма </w:t>
            </w:r>
            <w:r w:rsidRPr="00DE2909">
              <w:rPr>
                <w:b/>
                <w:lang w:val="sr-Cyrl-CS"/>
              </w:rPr>
              <w:t xml:space="preserve"> према класификацији ре</w:t>
            </w:r>
            <w:r>
              <w:rPr>
                <w:b/>
              </w:rPr>
              <w:t>с</w:t>
            </w:r>
            <w:r w:rsidRPr="00DE2909">
              <w:rPr>
                <w:b/>
                <w:lang w:val="sr-Cyrl-CS"/>
              </w:rPr>
              <w:t>орног Министарства просвете, науке и технолошког развоја  а у складу са допунским захтевевима  стандарда за дато</w:t>
            </w:r>
            <w:r>
              <w:rPr>
                <w:b/>
                <w:lang w:val="sr-Cyrl-CS"/>
              </w:rPr>
              <w:t xml:space="preserve"> поље</w:t>
            </w:r>
          </w:p>
        </w:tc>
      </w:tr>
      <w:tr w:rsidR="00FA083F" w:rsidRPr="00A22864" w14:paraId="17CB80E9" w14:textId="77777777" w:rsidTr="00B4524C">
        <w:trPr>
          <w:trHeight w:val="227"/>
          <w:jc w:val="center"/>
        </w:trPr>
        <w:tc>
          <w:tcPr>
            <w:tcW w:w="331" w:type="pct"/>
            <w:vAlign w:val="center"/>
          </w:tcPr>
          <w:p w14:paraId="0A9065DD" w14:textId="77777777" w:rsidR="00FA083F" w:rsidRPr="00975A90" w:rsidRDefault="00FA083F" w:rsidP="00417E8C">
            <w:pPr>
              <w:spacing w:line="276" w:lineRule="auto"/>
              <w:ind w:left="-23"/>
              <w:jc w:val="center"/>
              <w:rPr>
                <w:b/>
              </w:rPr>
            </w:pPr>
            <w:r w:rsidRPr="00975A90">
              <w:rPr>
                <w:b/>
              </w:rPr>
              <w:t>Р.б.</w:t>
            </w:r>
          </w:p>
        </w:tc>
        <w:tc>
          <w:tcPr>
            <w:tcW w:w="3609" w:type="pct"/>
            <w:gridSpan w:val="10"/>
          </w:tcPr>
          <w:p w14:paraId="60A0842F" w14:textId="77777777" w:rsidR="00FA083F" w:rsidRPr="00975A90" w:rsidRDefault="00FA083F" w:rsidP="00417E8C">
            <w:pPr>
              <w:pStyle w:val="TableParagraph"/>
              <w:spacing w:line="276" w:lineRule="auto"/>
              <w:ind w:left="65" w:right="-15"/>
              <w:jc w:val="center"/>
              <w:rPr>
                <w:b/>
                <w:sz w:val="20"/>
                <w:szCs w:val="20"/>
              </w:rPr>
            </w:pPr>
            <w:r w:rsidRPr="00975A90">
              <w:rPr>
                <w:b/>
                <w:sz w:val="20"/>
                <w:szCs w:val="20"/>
              </w:rPr>
              <w:t>Публикација</w:t>
            </w:r>
          </w:p>
        </w:tc>
        <w:tc>
          <w:tcPr>
            <w:tcW w:w="357" w:type="pct"/>
          </w:tcPr>
          <w:p w14:paraId="08FBE20F" w14:textId="77777777" w:rsidR="00FA083F" w:rsidRPr="00975A90" w:rsidRDefault="00FA083F" w:rsidP="00417E8C">
            <w:pPr>
              <w:pStyle w:val="TableParagraph"/>
              <w:spacing w:before="8" w:line="276" w:lineRule="auto"/>
              <w:jc w:val="center"/>
              <w:rPr>
                <w:b/>
                <w:sz w:val="20"/>
                <w:szCs w:val="20"/>
              </w:rPr>
            </w:pPr>
            <w:r w:rsidRPr="00975A90">
              <w:rPr>
                <w:b/>
                <w:sz w:val="20"/>
                <w:szCs w:val="20"/>
              </w:rPr>
              <w:t>ISI</w:t>
            </w:r>
          </w:p>
        </w:tc>
        <w:tc>
          <w:tcPr>
            <w:tcW w:w="357" w:type="pct"/>
          </w:tcPr>
          <w:p w14:paraId="421C0AE7" w14:textId="77777777" w:rsidR="00FA083F" w:rsidRPr="00975A90" w:rsidRDefault="00FA083F" w:rsidP="00417E8C">
            <w:pPr>
              <w:pStyle w:val="TableParagraph"/>
              <w:spacing w:before="8" w:line="276" w:lineRule="auto"/>
              <w:jc w:val="center"/>
              <w:rPr>
                <w:b/>
                <w:sz w:val="20"/>
                <w:szCs w:val="20"/>
              </w:rPr>
            </w:pPr>
            <w:r w:rsidRPr="00975A90">
              <w:rPr>
                <w:b/>
                <w:sz w:val="20"/>
                <w:szCs w:val="20"/>
              </w:rPr>
              <w:t>M</w:t>
            </w:r>
          </w:p>
        </w:tc>
        <w:tc>
          <w:tcPr>
            <w:tcW w:w="346" w:type="pct"/>
          </w:tcPr>
          <w:p w14:paraId="48DB1543" w14:textId="77777777" w:rsidR="00FA083F" w:rsidRPr="00975A90" w:rsidRDefault="00FA083F" w:rsidP="00417E8C">
            <w:pPr>
              <w:pStyle w:val="TableParagraph"/>
              <w:spacing w:before="8" w:line="276" w:lineRule="auto"/>
              <w:jc w:val="center"/>
              <w:rPr>
                <w:b/>
                <w:sz w:val="20"/>
                <w:szCs w:val="20"/>
              </w:rPr>
            </w:pPr>
            <w:r w:rsidRPr="00975A90">
              <w:rPr>
                <w:b/>
                <w:sz w:val="20"/>
                <w:szCs w:val="20"/>
              </w:rPr>
              <w:t>IF</w:t>
            </w:r>
          </w:p>
        </w:tc>
      </w:tr>
      <w:tr w:rsidR="00B4524C" w:rsidRPr="00A22864" w14:paraId="6A8A7A49" w14:textId="77777777" w:rsidTr="00B4524C">
        <w:trPr>
          <w:trHeight w:val="227"/>
          <w:jc w:val="center"/>
        </w:trPr>
        <w:tc>
          <w:tcPr>
            <w:tcW w:w="331" w:type="pct"/>
          </w:tcPr>
          <w:p w14:paraId="7C8D2EBE" w14:textId="77777777" w:rsidR="00B4524C" w:rsidRPr="00B4524C" w:rsidRDefault="00B4524C" w:rsidP="00B4524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530"/>
            </w:pPr>
          </w:p>
        </w:tc>
        <w:tc>
          <w:tcPr>
            <w:tcW w:w="3609" w:type="pct"/>
            <w:gridSpan w:val="10"/>
          </w:tcPr>
          <w:p w14:paraId="4F471F31" w14:textId="7093CC5C" w:rsidR="00B4524C" w:rsidRPr="00B4524C" w:rsidRDefault="00B4524C" w:rsidP="002D5FA1">
            <w:pPr>
              <w:pStyle w:val="TableParagraph"/>
              <w:spacing w:line="276" w:lineRule="auto"/>
              <w:ind w:right="-15"/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B4524C">
              <w:rPr>
                <w:sz w:val="20"/>
                <w:szCs w:val="20"/>
                <w:lang w:val="en-GB"/>
              </w:rPr>
              <w:t>Tomić</w:t>
            </w:r>
            <w:proofErr w:type="spellEnd"/>
            <w:r w:rsidRPr="00B4524C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4524C">
              <w:rPr>
                <w:sz w:val="20"/>
                <w:szCs w:val="20"/>
                <w:lang w:val="en-GB"/>
              </w:rPr>
              <w:t>Naglić</w:t>
            </w:r>
            <w:proofErr w:type="spellEnd"/>
            <w:r w:rsidRPr="00B4524C">
              <w:rPr>
                <w:sz w:val="20"/>
                <w:szCs w:val="20"/>
                <w:lang w:val="en-GB"/>
              </w:rPr>
              <w:t xml:space="preserve"> D, </w:t>
            </w:r>
            <w:proofErr w:type="spellStart"/>
            <w:r w:rsidRPr="00B4524C">
              <w:rPr>
                <w:sz w:val="20"/>
                <w:szCs w:val="20"/>
                <w:lang w:val="en-GB"/>
              </w:rPr>
              <w:t>Manojlović</w:t>
            </w:r>
            <w:proofErr w:type="spellEnd"/>
            <w:r w:rsidRPr="00B4524C">
              <w:rPr>
                <w:sz w:val="20"/>
                <w:szCs w:val="20"/>
                <w:lang w:val="en-GB"/>
              </w:rPr>
              <w:t xml:space="preserve"> M, </w:t>
            </w:r>
            <w:proofErr w:type="spellStart"/>
            <w:r w:rsidRPr="00B4524C">
              <w:rPr>
                <w:sz w:val="20"/>
                <w:szCs w:val="20"/>
                <w:lang w:val="en-GB"/>
              </w:rPr>
              <w:t>Pejaković</w:t>
            </w:r>
            <w:proofErr w:type="spellEnd"/>
            <w:r w:rsidRPr="00B4524C">
              <w:rPr>
                <w:sz w:val="20"/>
                <w:szCs w:val="20"/>
                <w:lang w:val="en-GB"/>
              </w:rPr>
              <w:t xml:space="preserve"> S, </w:t>
            </w:r>
            <w:proofErr w:type="spellStart"/>
            <w:r w:rsidRPr="00B4524C">
              <w:rPr>
                <w:sz w:val="20"/>
                <w:szCs w:val="20"/>
                <w:lang w:val="en-GB"/>
              </w:rPr>
              <w:t>Vuković</w:t>
            </w:r>
            <w:proofErr w:type="spellEnd"/>
            <w:r w:rsidRPr="00B4524C">
              <w:rPr>
                <w:sz w:val="20"/>
                <w:szCs w:val="20"/>
                <w:lang w:val="en-GB"/>
              </w:rPr>
              <w:t xml:space="preserve"> N, </w:t>
            </w:r>
            <w:proofErr w:type="spellStart"/>
            <w:r w:rsidRPr="00B4524C">
              <w:rPr>
                <w:sz w:val="20"/>
                <w:szCs w:val="20"/>
                <w:lang w:val="en-GB"/>
              </w:rPr>
              <w:t>Grbić</w:t>
            </w:r>
            <w:proofErr w:type="spellEnd"/>
            <w:r w:rsidRPr="00B4524C">
              <w:rPr>
                <w:sz w:val="20"/>
                <w:szCs w:val="20"/>
                <w:lang w:val="en-GB"/>
              </w:rPr>
              <w:t xml:space="preserve"> T, </w:t>
            </w:r>
            <w:proofErr w:type="spellStart"/>
            <w:r w:rsidRPr="00B4524C">
              <w:rPr>
                <w:sz w:val="20"/>
                <w:szCs w:val="20"/>
                <w:lang w:val="en-GB"/>
              </w:rPr>
              <w:t>Milanović</w:t>
            </w:r>
            <w:proofErr w:type="spellEnd"/>
            <w:r w:rsidRPr="00B4524C">
              <w:rPr>
                <w:sz w:val="20"/>
                <w:szCs w:val="20"/>
                <w:lang w:val="en-GB"/>
              </w:rPr>
              <w:t xml:space="preserve"> O, </w:t>
            </w:r>
            <w:proofErr w:type="spellStart"/>
            <w:r w:rsidRPr="00B4524C">
              <w:rPr>
                <w:sz w:val="20"/>
                <w:szCs w:val="20"/>
                <w:lang w:val="en-GB"/>
              </w:rPr>
              <w:t>Mirković</w:t>
            </w:r>
            <w:proofErr w:type="spellEnd"/>
            <w:r w:rsidRPr="00B4524C">
              <w:rPr>
                <w:sz w:val="20"/>
                <w:szCs w:val="20"/>
                <w:lang w:val="en-GB"/>
              </w:rPr>
              <w:t xml:space="preserve"> M, </w:t>
            </w:r>
            <w:proofErr w:type="spellStart"/>
            <w:r w:rsidRPr="00B4524C">
              <w:rPr>
                <w:b/>
                <w:bCs/>
                <w:sz w:val="20"/>
                <w:szCs w:val="20"/>
                <w:lang w:val="en-GB"/>
              </w:rPr>
              <w:t>Maričić</w:t>
            </w:r>
            <w:proofErr w:type="spellEnd"/>
            <w:r w:rsidRPr="00B4524C">
              <w:rPr>
                <w:b/>
                <w:bCs/>
                <w:sz w:val="20"/>
                <w:szCs w:val="20"/>
                <w:lang w:val="en-GB"/>
              </w:rPr>
              <w:t xml:space="preserve"> S</w:t>
            </w:r>
            <w:r w:rsidRPr="00B4524C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B4524C">
              <w:rPr>
                <w:sz w:val="20"/>
                <w:szCs w:val="20"/>
                <w:lang w:val="en-GB"/>
              </w:rPr>
              <w:t>Maksimović</w:t>
            </w:r>
            <w:proofErr w:type="spellEnd"/>
            <w:r w:rsidRPr="00B4524C">
              <w:rPr>
                <w:sz w:val="20"/>
                <w:szCs w:val="20"/>
                <w:lang w:val="en-GB"/>
              </w:rPr>
              <w:t xml:space="preserve"> T, </w:t>
            </w:r>
            <w:proofErr w:type="spellStart"/>
            <w:r w:rsidRPr="00B4524C">
              <w:rPr>
                <w:sz w:val="20"/>
                <w:szCs w:val="20"/>
                <w:lang w:val="en-GB"/>
              </w:rPr>
              <w:t>Milankov</w:t>
            </w:r>
            <w:proofErr w:type="spellEnd"/>
            <w:r w:rsidRPr="00B4524C">
              <w:rPr>
                <w:sz w:val="20"/>
                <w:szCs w:val="20"/>
                <w:lang w:val="en-GB"/>
              </w:rPr>
              <w:t xml:space="preserve"> A. Inflammatory Memory of Adipose Tissue Macrophages: From CD68 Footprint to Cardiometabolic and Cancer Risk During Weight Cycling. Int J Mol Sci. 2026 May 8;27(10):4203.</w:t>
            </w:r>
          </w:p>
        </w:tc>
        <w:tc>
          <w:tcPr>
            <w:tcW w:w="357" w:type="pct"/>
          </w:tcPr>
          <w:p w14:paraId="7684717D" w14:textId="77777777" w:rsidR="00B4524C" w:rsidRPr="000022A6" w:rsidRDefault="00B4524C" w:rsidP="00B4524C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5202CEAE" w14:textId="21015808" w:rsidR="00B4524C" w:rsidRPr="00B4524C" w:rsidRDefault="00B4524C" w:rsidP="00B4524C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B4524C">
              <w:rPr>
                <w:sz w:val="20"/>
                <w:szCs w:val="20"/>
              </w:rPr>
              <w:t>21</w:t>
            </w:r>
          </w:p>
        </w:tc>
        <w:tc>
          <w:tcPr>
            <w:tcW w:w="346" w:type="pct"/>
          </w:tcPr>
          <w:p w14:paraId="50BFD63B" w14:textId="789834ED" w:rsidR="00B4524C" w:rsidRPr="000022A6" w:rsidRDefault="00B4524C" w:rsidP="00B4524C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</w:t>
            </w:r>
          </w:p>
        </w:tc>
      </w:tr>
      <w:tr w:rsidR="00B4524C" w:rsidRPr="00A22864" w14:paraId="520EDC87" w14:textId="77777777" w:rsidTr="00B4524C">
        <w:trPr>
          <w:trHeight w:val="227"/>
          <w:jc w:val="center"/>
        </w:trPr>
        <w:tc>
          <w:tcPr>
            <w:tcW w:w="331" w:type="pct"/>
          </w:tcPr>
          <w:p w14:paraId="5D822F17" w14:textId="77777777" w:rsidR="00B4524C" w:rsidRPr="00B4524C" w:rsidRDefault="00B4524C" w:rsidP="00B4524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530"/>
            </w:pPr>
          </w:p>
        </w:tc>
        <w:tc>
          <w:tcPr>
            <w:tcW w:w="3609" w:type="pct"/>
            <w:gridSpan w:val="10"/>
          </w:tcPr>
          <w:p w14:paraId="665566C3" w14:textId="59933908" w:rsidR="00B4524C" w:rsidRPr="00B4524C" w:rsidRDefault="00B4524C" w:rsidP="002D5FA1">
            <w:pPr>
              <w:pStyle w:val="TableParagraph"/>
              <w:spacing w:line="276" w:lineRule="auto"/>
              <w:ind w:right="-15"/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B4524C">
              <w:rPr>
                <w:sz w:val="20"/>
                <w:szCs w:val="20"/>
                <w:lang w:val="en-GB"/>
              </w:rPr>
              <w:t>Mandić</w:t>
            </w:r>
            <w:proofErr w:type="spellEnd"/>
            <w:r w:rsidRPr="00B4524C">
              <w:rPr>
                <w:sz w:val="20"/>
                <w:szCs w:val="20"/>
                <w:lang w:val="en-GB"/>
              </w:rPr>
              <w:t xml:space="preserve"> A, </w:t>
            </w:r>
            <w:proofErr w:type="spellStart"/>
            <w:r w:rsidRPr="00B4524C">
              <w:rPr>
                <w:sz w:val="20"/>
                <w:szCs w:val="20"/>
                <w:lang w:val="en-GB"/>
              </w:rPr>
              <w:t>Maksimović</w:t>
            </w:r>
            <w:proofErr w:type="spellEnd"/>
            <w:r w:rsidRPr="00B4524C">
              <w:rPr>
                <w:sz w:val="20"/>
                <w:szCs w:val="20"/>
                <w:lang w:val="en-GB"/>
              </w:rPr>
              <w:t xml:space="preserve"> T, </w:t>
            </w:r>
            <w:proofErr w:type="spellStart"/>
            <w:r w:rsidRPr="00B4524C">
              <w:rPr>
                <w:sz w:val="20"/>
                <w:szCs w:val="20"/>
                <w:lang w:val="en-GB"/>
              </w:rPr>
              <w:t>Nadj</w:t>
            </w:r>
            <w:proofErr w:type="spellEnd"/>
            <w:r w:rsidRPr="00B4524C">
              <w:rPr>
                <w:sz w:val="20"/>
                <w:szCs w:val="20"/>
                <w:lang w:val="en-GB"/>
              </w:rPr>
              <w:t xml:space="preserve"> GS, </w:t>
            </w:r>
            <w:proofErr w:type="spellStart"/>
            <w:r w:rsidRPr="00B4524C">
              <w:rPr>
                <w:b/>
                <w:bCs/>
                <w:sz w:val="20"/>
                <w:szCs w:val="20"/>
                <w:lang w:val="en-GB"/>
              </w:rPr>
              <w:t>Maricic</w:t>
            </w:r>
            <w:proofErr w:type="spellEnd"/>
            <w:r w:rsidRPr="00B4524C">
              <w:rPr>
                <w:b/>
                <w:bCs/>
                <w:sz w:val="20"/>
                <w:szCs w:val="20"/>
                <w:lang w:val="en-GB"/>
              </w:rPr>
              <w:t> S</w:t>
            </w:r>
            <w:r w:rsidRPr="00B4524C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B4524C">
              <w:rPr>
                <w:sz w:val="20"/>
                <w:szCs w:val="20"/>
                <w:lang w:val="en-GB"/>
              </w:rPr>
              <w:t>Čelebić</w:t>
            </w:r>
            <w:proofErr w:type="spellEnd"/>
            <w:r w:rsidRPr="00B4524C">
              <w:rPr>
                <w:sz w:val="20"/>
                <w:szCs w:val="20"/>
                <w:lang w:val="en-GB"/>
              </w:rPr>
              <w:t> A. Neuroendocrine cervical cancer: Have we made any steps forward in its management? </w:t>
            </w:r>
            <w:proofErr w:type="spellStart"/>
            <w:r w:rsidRPr="00B4524C">
              <w:rPr>
                <w:sz w:val="20"/>
                <w:szCs w:val="20"/>
                <w:lang w:val="en-GB"/>
              </w:rPr>
              <w:t>Eur</w:t>
            </w:r>
            <w:proofErr w:type="spellEnd"/>
            <w:r w:rsidRPr="00B4524C">
              <w:rPr>
                <w:sz w:val="20"/>
                <w:szCs w:val="20"/>
                <w:lang w:val="en-GB"/>
              </w:rPr>
              <w:t xml:space="preserve"> J </w:t>
            </w:r>
            <w:proofErr w:type="spellStart"/>
            <w:r w:rsidRPr="00B4524C">
              <w:rPr>
                <w:sz w:val="20"/>
                <w:szCs w:val="20"/>
                <w:lang w:val="en-GB"/>
              </w:rPr>
              <w:t>Surg</w:t>
            </w:r>
            <w:proofErr w:type="spellEnd"/>
            <w:r w:rsidRPr="00B4524C">
              <w:rPr>
                <w:sz w:val="20"/>
                <w:szCs w:val="20"/>
                <w:lang w:val="en-GB"/>
              </w:rPr>
              <w:t xml:space="preserve"> Oncol. 2025;51(4):108570.</w:t>
            </w:r>
          </w:p>
        </w:tc>
        <w:tc>
          <w:tcPr>
            <w:tcW w:w="357" w:type="pct"/>
          </w:tcPr>
          <w:p w14:paraId="755425C5" w14:textId="77777777" w:rsidR="00B4524C" w:rsidRPr="000022A6" w:rsidRDefault="00B4524C" w:rsidP="00B4524C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3839FC17" w14:textId="6B963534" w:rsidR="00B4524C" w:rsidRPr="00B4524C" w:rsidRDefault="00B4524C" w:rsidP="00B4524C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B4524C">
              <w:rPr>
                <w:sz w:val="20"/>
                <w:szCs w:val="20"/>
              </w:rPr>
              <w:t>21a</w:t>
            </w:r>
          </w:p>
        </w:tc>
        <w:tc>
          <w:tcPr>
            <w:tcW w:w="346" w:type="pct"/>
          </w:tcPr>
          <w:p w14:paraId="2388CC35" w14:textId="0989800F" w:rsidR="00B4524C" w:rsidRPr="000022A6" w:rsidRDefault="00B4524C" w:rsidP="00B4524C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</w:t>
            </w:r>
          </w:p>
        </w:tc>
      </w:tr>
      <w:tr w:rsidR="00B4524C" w:rsidRPr="00A22864" w14:paraId="301543D0" w14:textId="77777777" w:rsidTr="00B4524C">
        <w:trPr>
          <w:trHeight w:val="227"/>
          <w:jc w:val="center"/>
        </w:trPr>
        <w:tc>
          <w:tcPr>
            <w:tcW w:w="331" w:type="pct"/>
          </w:tcPr>
          <w:p w14:paraId="1F2F07A1" w14:textId="77777777" w:rsidR="00B4524C" w:rsidRPr="00B4524C" w:rsidRDefault="00B4524C" w:rsidP="00B4524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530"/>
            </w:pPr>
          </w:p>
        </w:tc>
        <w:tc>
          <w:tcPr>
            <w:tcW w:w="3609" w:type="pct"/>
            <w:gridSpan w:val="10"/>
          </w:tcPr>
          <w:p w14:paraId="6A446422" w14:textId="7FFFD9A5" w:rsidR="00B4524C" w:rsidRPr="00B4524C" w:rsidRDefault="00B4524C" w:rsidP="002D5FA1">
            <w:pPr>
              <w:pStyle w:val="TableParagraph"/>
              <w:spacing w:line="276" w:lineRule="auto"/>
              <w:ind w:right="-15"/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B4524C">
              <w:rPr>
                <w:sz w:val="20"/>
                <w:szCs w:val="20"/>
              </w:rPr>
              <w:t>Stanojević</w:t>
            </w:r>
            <w:proofErr w:type="spellEnd"/>
            <w:r w:rsidRPr="00B4524C">
              <w:rPr>
                <w:sz w:val="20"/>
                <w:szCs w:val="20"/>
              </w:rPr>
              <w:t xml:space="preserve"> V, </w:t>
            </w:r>
            <w:proofErr w:type="spellStart"/>
            <w:r w:rsidRPr="00B4524C">
              <w:rPr>
                <w:sz w:val="20"/>
                <w:szCs w:val="20"/>
              </w:rPr>
              <w:t>Mandić</w:t>
            </w:r>
            <w:proofErr w:type="spellEnd"/>
            <w:r w:rsidRPr="00B4524C">
              <w:rPr>
                <w:sz w:val="20"/>
                <w:szCs w:val="20"/>
              </w:rPr>
              <w:t xml:space="preserve"> A, </w:t>
            </w:r>
            <w:proofErr w:type="spellStart"/>
            <w:r w:rsidRPr="00B4524C">
              <w:rPr>
                <w:sz w:val="20"/>
                <w:szCs w:val="20"/>
              </w:rPr>
              <w:t>Nikolić</w:t>
            </w:r>
            <w:proofErr w:type="spellEnd"/>
            <w:r w:rsidRPr="00B4524C">
              <w:rPr>
                <w:sz w:val="20"/>
                <w:szCs w:val="20"/>
              </w:rPr>
              <w:t xml:space="preserve"> N, </w:t>
            </w:r>
            <w:proofErr w:type="spellStart"/>
            <w:r w:rsidRPr="00B4524C">
              <w:rPr>
                <w:b/>
                <w:bCs/>
                <w:sz w:val="20"/>
                <w:szCs w:val="20"/>
              </w:rPr>
              <w:t>Maricic</w:t>
            </w:r>
            <w:proofErr w:type="spellEnd"/>
            <w:r w:rsidRPr="00B4524C">
              <w:rPr>
                <w:b/>
                <w:bCs/>
                <w:sz w:val="20"/>
                <w:szCs w:val="20"/>
              </w:rPr>
              <w:t> S,</w:t>
            </w:r>
            <w:r w:rsidRPr="00B4524C">
              <w:rPr>
                <w:sz w:val="20"/>
                <w:szCs w:val="20"/>
              </w:rPr>
              <w:t xml:space="preserve"> Dimitrov G, </w:t>
            </w:r>
            <w:proofErr w:type="spellStart"/>
            <w:r w:rsidRPr="00B4524C">
              <w:rPr>
                <w:sz w:val="20"/>
                <w:szCs w:val="20"/>
              </w:rPr>
              <w:t>Gutić</w:t>
            </w:r>
            <w:proofErr w:type="spellEnd"/>
            <w:r w:rsidRPr="00B4524C">
              <w:rPr>
                <w:sz w:val="20"/>
                <w:szCs w:val="20"/>
              </w:rPr>
              <w:t> B, et al. Comparison of results of HPV infections and dysplastic changes of the uterine cervix in populations in Vojvodina (north region of Serbia) and Republic of North Macedonia. </w:t>
            </w:r>
            <w:proofErr w:type="spellStart"/>
            <w:r w:rsidRPr="00B4524C">
              <w:rPr>
                <w:sz w:val="20"/>
                <w:szCs w:val="20"/>
              </w:rPr>
              <w:t>Eur</w:t>
            </w:r>
            <w:proofErr w:type="spellEnd"/>
            <w:r w:rsidRPr="00B4524C">
              <w:rPr>
                <w:sz w:val="20"/>
                <w:szCs w:val="20"/>
              </w:rPr>
              <w:t xml:space="preserve"> J </w:t>
            </w:r>
            <w:proofErr w:type="spellStart"/>
            <w:r w:rsidRPr="00B4524C">
              <w:rPr>
                <w:sz w:val="20"/>
                <w:szCs w:val="20"/>
              </w:rPr>
              <w:t>Gynaecol</w:t>
            </w:r>
            <w:proofErr w:type="spellEnd"/>
            <w:r w:rsidRPr="00B4524C">
              <w:rPr>
                <w:sz w:val="20"/>
                <w:szCs w:val="20"/>
              </w:rPr>
              <w:t xml:space="preserve"> Oncol. 2024;45(6):124-33.</w:t>
            </w:r>
          </w:p>
        </w:tc>
        <w:tc>
          <w:tcPr>
            <w:tcW w:w="357" w:type="pct"/>
          </w:tcPr>
          <w:p w14:paraId="5CC2527A" w14:textId="77777777" w:rsidR="00B4524C" w:rsidRPr="000022A6" w:rsidRDefault="00B4524C" w:rsidP="00B4524C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25E30244" w14:textId="0AF81DA7" w:rsidR="00B4524C" w:rsidRPr="00B4524C" w:rsidRDefault="00B4524C" w:rsidP="00B4524C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B4524C">
              <w:rPr>
                <w:sz w:val="20"/>
                <w:szCs w:val="20"/>
              </w:rPr>
              <w:t>23</w:t>
            </w:r>
          </w:p>
        </w:tc>
        <w:tc>
          <w:tcPr>
            <w:tcW w:w="346" w:type="pct"/>
          </w:tcPr>
          <w:p w14:paraId="59ECA209" w14:textId="18F64630" w:rsidR="00B4524C" w:rsidRDefault="00B4524C" w:rsidP="00B4524C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</w:t>
            </w:r>
          </w:p>
          <w:p w14:paraId="10DAAC6B" w14:textId="154D84CE" w:rsidR="00B4524C" w:rsidRPr="00B4524C" w:rsidRDefault="00B4524C" w:rsidP="00B4524C">
            <w:pPr>
              <w:rPr>
                <w:lang w:val="en-US" w:eastAsia="en-US" w:bidi="en-US"/>
              </w:rPr>
            </w:pPr>
          </w:p>
        </w:tc>
      </w:tr>
      <w:tr w:rsidR="00B4524C" w:rsidRPr="00A22864" w14:paraId="3A78EAB3" w14:textId="77777777" w:rsidTr="00B4524C">
        <w:trPr>
          <w:trHeight w:val="227"/>
          <w:jc w:val="center"/>
        </w:trPr>
        <w:tc>
          <w:tcPr>
            <w:tcW w:w="331" w:type="pct"/>
          </w:tcPr>
          <w:p w14:paraId="751D2EC0" w14:textId="77777777" w:rsidR="00B4524C" w:rsidRPr="00B4524C" w:rsidRDefault="00B4524C" w:rsidP="00B4524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530"/>
            </w:pPr>
          </w:p>
        </w:tc>
        <w:tc>
          <w:tcPr>
            <w:tcW w:w="3609" w:type="pct"/>
            <w:gridSpan w:val="10"/>
          </w:tcPr>
          <w:p w14:paraId="7B978038" w14:textId="51C8D1EA" w:rsidR="00B4524C" w:rsidRPr="00B4524C" w:rsidRDefault="00B4524C" w:rsidP="002D5FA1">
            <w:pPr>
              <w:pStyle w:val="TableParagraph"/>
              <w:spacing w:line="276" w:lineRule="auto"/>
              <w:ind w:right="-15"/>
              <w:jc w:val="both"/>
              <w:rPr>
                <w:sz w:val="20"/>
                <w:szCs w:val="20"/>
              </w:rPr>
            </w:pPr>
            <w:proofErr w:type="spellStart"/>
            <w:r w:rsidRPr="00B4524C">
              <w:rPr>
                <w:sz w:val="20"/>
                <w:szCs w:val="20"/>
              </w:rPr>
              <w:t>Stevanović</w:t>
            </w:r>
            <w:proofErr w:type="spellEnd"/>
            <w:r w:rsidRPr="00B4524C">
              <w:rPr>
                <w:sz w:val="20"/>
                <w:szCs w:val="20"/>
              </w:rPr>
              <w:t xml:space="preserve"> N, </w:t>
            </w:r>
            <w:proofErr w:type="spellStart"/>
            <w:r w:rsidRPr="00B4524C">
              <w:rPr>
                <w:sz w:val="20"/>
                <w:szCs w:val="20"/>
              </w:rPr>
              <w:t>Mandić</w:t>
            </w:r>
            <w:proofErr w:type="spellEnd"/>
            <w:r w:rsidRPr="00B4524C">
              <w:rPr>
                <w:sz w:val="20"/>
                <w:szCs w:val="20"/>
              </w:rPr>
              <w:t xml:space="preserve"> А, </w:t>
            </w:r>
            <w:proofErr w:type="spellStart"/>
            <w:r w:rsidRPr="00B4524C">
              <w:rPr>
                <w:b/>
                <w:bCs/>
                <w:sz w:val="20"/>
                <w:szCs w:val="20"/>
              </w:rPr>
              <w:t>Maricic</w:t>
            </w:r>
            <w:proofErr w:type="spellEnd"/>
            <w:r w:rsidRPr="00B4524C">
              <w:rPr>
                <w:b/>
                <w:bCs/>
                <w:sz w:val="20"/>
                <w:szCs w:val="20"/>
              </w:rPr>
              <w:t> S</w:t>
            </w:r>
            <w:r w:rsidRPr="00B4524C">
              <w:rPr>
                <w:sz w:val="20"/>
                <w:szCs w:val="20"/>
              </w:rPr>
              <w:t xml:space="preserve">, </w:t>
            </w:r>
            <w:proofErr w:type="spellStart"/>
            <w:r w:rsidRPr="00B4524C">
              <w:rPr>
                <w:sz w:val="20"/>
                <w:szCs w:val="20"/>
              </w:rPr>
              <w:t>Nadj</w:t>
            </w:r>
            <w:proofErr w:type="spellEnd"/>
            <w:r w:rsidRPr="00B4524C">
              <w:rPr>
                <w:sz w:val="20"/>
                <w:szCs w:val="20"/>
              </w:rPr>
              <w:t xml:space="preserve"> GS, </w:t>
            </w:r>
            <w:proofErr w:type="spellStart"/>
            <w:r w:rsidRPr="00B4524C">
              <w:rPr>
                <w:sz w:val="20"/>
                <w:szCs w:val="20"/>
              </w:rPr>
              <w:t>Maksimović</w:t>
            </w:r>
            <w:proofErr w:type="spellEnd"/>
            <w:r w:rsidRPr="00B4524C">
              <w:rPr>
                <w:sz w:val="20"/>
                <w:szCs w:val="20"/>
              </w:rPr>
              <w:t xml:space="preserve"> T, </w:t>
            </w:r>
            <w:proofErr w:type="spellStart"/>
            <w:r w:rsidRPr="00B4524C">
              <w:rPr>
                <w:sz w:val="20"/>
                <w:szCs w:val="20"/>
              </w:rPr>
              <w:t>Stanulović</w:t>
            </w:r>
            <w:proofErr w:type="spellEnd"/>
            <w:r w:rsidRPr="00B4524C">
              <w:rPr>
                <w:sz w:val="20"/>
                <w:szCs w:val="20"/>
              </w:rPr>
              <w:t> N, et al. Survival analysis of patients with rare tumors of the uterine corpus:</w:t>
            </w:r>
            <w:r>
              <w:rPr>
                <w:sz w:val="20"/>
                <w:szCs w:val="20"/>
              </w:rPr>
              <w:t xml:space="preserve"> C</w:t>
            </w:r>
            <w:r w:rsidRPr="00B4524C">
              <w:rPr>
                <w:sz w:val="20"/>
                <w:szCs w:val="20"/>
              </w:rPr>
              <w:t>arcinosarcomas. </w:t>
            </w:r>
            <w:proofErr w:type="spellStart"/>
            <w:r w:rsidRPr="00B4524C">
              <w:rPr>
                <w:sz w:val="20"/>
                <w:szCs w:val="20"/>
              </w:rPr>
              <w:t>Vojnosanit</w:t>
            </w:r>
            <w:proofErr w:type="spellEnd"/>
            <w:r w:rsidRPr="00B4524C">
              <w:rPr>
                <w:sz w:val="20"/>
                <w:szCs w:val="20"/>
              </w:rPr>
              <w:t xml:space="preserve"> Pregl. 2024;81(1):27-33.</w:t>
            </w:r>
          </w:p>
        </w:tc>
        <w:tc>
          <w:tcPr>
            <w:tcW w:w="357" w:type="pct"/>
          </w:tcPr>
          <w:p w14:paraId="7E1EE9F0" w14:textId="069842F6" w:rsidR="00B4524C" w:rsidRPr="000022A6" w:rsidRDefault="00B4524C" w:rsidP="00B4524C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0301974C" w14:textId="58032039" w:rsidR="00B4524C" w:rsidRPr="00B4524C" w:rsidRDefault="00B4524C" w:rsidP="00B4524C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B4524C">
              <w:rPr>
                <w:sz w:val="20"/>
                <w:szCs w:val="20"/>
              </w:rPr>
              <w:t>23</w:t>
            </w:r>
          </w:p>
        </w:tc>
        <w:tc>
          <w:tcPr>
            <w:tcW w:w="346" w:type="pct"/>
          </w:tcPr>
          <w:p w14:paraId="6F1602DE" w14:textId="0862CFC1" w:rsidR="00B4524C" w:rsidRPr="000022A6" w:rsidRDefault="00B4524C" w:rsidP="00B4524C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</w:t>
            </w:r>
          </w:p>
        </w:tc>
      </w:tr>
      <w:tr w:rsidR="00B4524C" w:rsidRPr="00A22864" w14:paraId="518E62C3" w14:textId="77777777" w:rsidTr="00B4524C">
        <w:trPr>
          <w:trHeight w:val="227"/>
          <w:jc w:val="center"/>
        </w:trPr>
        <w:tc>
          <w:tcPr>
            <w:tcW w:w="331" w:type="pct"/>
          </w:tcPr>
          <w:p w14:paraId="0C7DDD7F" w14:textId="77777777" w:rsidR="00B4524C" w:rsidRPr="00B4524C" w:rsidRDefault="00B4524C" w:rsidP="00B4524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530"/>
            </w:pPr>
          </w:p>
        </w:tc>
        <w:tc>
          <w:tcPr>
            <w:tcW w:w="3609" w:type="pct"/>
            <w:gridSpan w:val="10"/>
          </w:tcPr>
          <w:p w14:paraId="53A70AAE" w14:textId="260E9605" w:rsidR="00B4524C" w:rsidRPr="00B4524C" w:rsidRDefault="00B4524C" w:rsidP="002D5FA1">
            <w:pPr>
              <w:pStyle w:val="TableParagraph"/>
              <w:spacing w:line="276" w:lineRule="auto"/>
              <w:ind w:right="-15"/>
              <w:jc w:val="both"/>
              <w:rPr>
                <w:sz w:val="20"/>
                <w:szCs w:val="20"/>
              </w:rPr>
            </w:pPr>
            <w:proofErr w:type="spellStart"/>
            <w:r w:rsidRPr="00B4524C">
              <w:rPr>
                <w:sz w:val="20"/>
                <w:szCs w:val="20"/>
              </w:rPr>
              <w:t>Mandić</w:t>
            </w:r>
            <w:proofErr w:type="spellEnd"/>
            <w:r w:rsidRPr="00B4524C">
              <w:rPr>
                <w:sz w:val="20"/>
                <w:szCs w:val="20"/>
              </w:rPr>
              <w:t xml:space="preserve"> A, </w:t>
            </w:r>
            <w:proofErr w:type="spellStart"/>
            <w:r w:rsidRPr="00B4524C">
              <w:rPr>
                <w:sz w:val="20"/>
                <w:szCs w:val="20"/>
              </w:rPr>
              <w:t>Nađ</w:t>
            </w:r>
            <w:proofErr w:type="spellEnd"/>
            <w:r w:rsidRPr="00B4524C">
              <w:rPr>
                <w:sz w:val="20"/>
                <w:szCs w:val="20"/>
              </w:rPr>
              <w:t xml:space="preserve"> GS, </w:t>
            </w:r>
            <w:proofErr w:type="spellStart"/>
            <w:r w:rsidRPr="00B4524C">
              <w:rPr>
                <w:sz w:val="20"/>
                <w:szCs w:val="20"/>
              </w:rPr>
              <w:t>Stanulović</w:t>
            </w:r>
            <w:proofErr w:type="spellEnd"/>
            <w:r w:rsidRPr="00B4524C">
              <w:rPr>
                <w:sz w:val="20"/>
                <w:szCs w:val="20"/>
              </w:rPr>
              <w:t xml:space="preserve"> N, </w:t>
            </w:r>
            <w:proofErr w:type="spellStart"/>
            <w:r w:rsidRPr="00B4524C">
              <w:rPr>
                <w:b/>
                <w:bCs/>
                <w:sz w:val="20"/>
                <w:szCs w:val="20"/>
              </w:rPr>
              <w:t>Maricic</w:t>
            </w:r>
            <w:proofErr w:type="spellEnd"/>
            <w:r w:rsidRPr="00B4524C">
              <w:rPr>
                <w:b/>
                <w:bCs/>
                <w:sz w:val="20"/>
                <w:szCs w:val="20"/>
              </w:rPr>
              <w:t> S,</w:t>
            </w:r>
            <w:r w:rsidRPr="00B4524C">
              <w:rPr>
                <w:sz w:val="20"/>
                <w:szCs w:val="20"/>
              </w:rPr>
              <w:t xml:space="preserve"> </w:t>
            </w:r>
            <w:proofErr w:type="spellStart"/>
            <w:r w:rsidRPr="00B4524C">
              <w:rPr>
                <w:sz w:val="20"/>
                <w:szCs w:val="20"/>
              </w:rPr>
              <w:t>Gutić</w:t>
            </w:r>
            <w:proofErr w:type="spellEnd"/>
            <w:r w:rsidRPr="00B4524C">
              <w:rPr>
                <w:sz w:val="20"/>
                <w:szCs w:val="20"/>
              </w:rPr>
              <w:t> B. Novel molecular classification of endometrial cancer: Current and future clinical implications. </w:t>
            </w:r>
            <w:proofErr w:type="spellStart"/>
            <w:r w:rsidRPr="00B4524C">
              <w:rPr>
                <w:sz w:val="20"/>
                <w:szCs w:val="20"/>
              </w:rPr>
              <w:t>Vojnosanit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B4524C">
              <w:rPr>
                <w:sz w:val="20"/>
                <w:szCs w:val="20"/>
              </w:rPr>
              <w:t>Pregl. 2023;80(7):549-554.</w:t>
            </w:r>
          </w:p>
        </w:tc>
        <w:tc>
          <w:tcPr>
            <w:tcW w:w="357" w:type="pct"/>
          </w:tcPr>
          <w:p w14:paraId="4A51A23B" w14:textId="77777777" w:rsidR="00B4524C" w:rsidRPr="000022A6" w:rsidRDefault="00B4524C" w:rsidP="00B4524C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38C9964A" w14:textId="1153D445" w:rsidR="00B4524C" w:rsidRPr="00B4524C" w:rsidRDefault="00B4524C" w:rsidP="00B4524C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B4524C">
              <w:rPr>
                <w:sz w:val="20"/>
                <w:szCs w:val="20"/>
              </w:rPr>
              <w:t>23</w:t>
            </w:r>
          </w:p>
        </w:tc>
        <w:tc>
          <w:tcPr>
            <w:tcW w:w="346" w:type="pct"/>
          </w:tcPr>
          <w:p w14:paraId="28975B18" w14:textId="3CB663FF" w:rsidR="00B4524C" w:rsidRDefault="00B4524C" w:rsidP="00B4524C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417708">
              <w:rPr>
                <w:sz w:val="20"/>
                <w:szCs w:val="20"/>
              </w:rPr>
              <w:t>.358</w:t>
            </w:r>
          </w:p>
        </w:tc>
      </w:tr>
      <w:tr w:rsidR="00B4524C" w:rsidRPr="00A22864" w14:paraId="70E35634" w14:textId="77777777" w:rsidTr="00B4524C">
        <w:trPr>
          <w:trHeight w:val="227"/>
          <w:jc w:val="center"/>
        </w:trPr>
        <w:tc>
          <w:tcPr>
            <w:tcW w:w="331" w:type="pct"/>
          </w:tcPr>
          <w:p w14:paraId="0345A97E" w14:textId="77777777" w:rsidR="00B4524C" w:rsidRPr="00B4524C" w:rsidRDefault="00B4524C" w:rsidP="00B4524C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530"/>
            </w:pPr>
          </w:p>
        </w:tc>
        <w:tc>
          <w:tcPr>
            <w:tcW w:w="3609" w:type="pct"/>
            <w:gridSpan w:val="10"/>
          </w:tcPr>
          <w:p w14:paraId="228409D6" w14:textId="769D4A2E" w:rsidR="00B4524C" w:rsidRPr="00B4524C" w:rsidRDefault="00417708" w:rsidP="002D5FA1">
            <w:pPr>
              <w:pStyle w:val="TableParagraph"/>
              <w:spacing w:line="276" w:lineRule="auto"/>
              <w:ind w:right="-15"/>
              <w:jc w:val="both"/>
              <w:rPr>
                <w:sz w:val="20"/>
                <w:szCs w:val="20"/>
              </w:rPr>
            </w:pPr>
            <w:proofErr w:type="spellStart"/>
            <w:r w:rsidRPr="00417708">
              <w:rPr>
                <w:sz w:val="20"/>
                <w:szCs w:val="20"/>
              </w:rPr>
              <w:t>Mandić</w:t>
            </w:r>
            <w:proofErr w:type="spellEnd"/>
            <w:r w:rsidRPr="00417708">
              <w:rPr>
                <w:sz w:val="20"/>
                <w:szCs w:val="20"/>
              </w:rPr>
              <w:t xml:space="preserve"> A, </w:t>
            </w:r>
            <w:proofErr w:type="spellStart"/>
            <w:r w:rsidRPr="00417708">
              <w:rPr>
                <w:sz w:val="20"/>
                <w:szCs w:val="20"/>
              </w:rPr>
              <w:t>Kokanov</w:t>
            </w:r>
            <w:proofErr w:type="spellEnd"/>
            <w:r w:rsidRPr="00417708">
              <w:rPr>
                <w:sz w:val="20"/>
                <w:szCs w:val="20"/>
              </w:rPr>
              <w:t xml:space="preserve"> D, </w:t>
            </w:r>
            <w:proofErr w:type="spellStart"/>
            <w:r w:rsidRPr="00417708">
              <w:rPr>
                <w:b/>
                <w:bCs/>
                <w:sz w:val="20"/>
                <w:szCs w:val="20"/>
              </w:rPr>
              <w:t>Maričić</w:t>
            </w:r>
            <w:proofErr w:type="spellEnd"/>
            <w:r w:rsidRPr="00417708">
              <w:rPr>
                <w:b/>
                <w:bCs/>
                <w:sz w:val="20"/>
                <w:szCs w:val="20"/>
              </w:rPr>
              <w:t xml:space="preserve"> S</w:t>
            </w:r>
            <w:r w:rsidRPr="00417708">
              <w:rPr>
                <w:sz w:val="20"/>
                <w:szCs w:val="20"/>
              </w:rPr>
              <w:t xml:space="preserve">, </w:t>
            </w:r>
            <w:proofErr w:type="spellStart"/>
            <w:r w:rsidRPr="00417708">
              <w:rPr>
                <w:sz w:val="20"/>
                <w:szCs w:val="20"/>
              </w:rPr>
              <w:t>Ivković</w:t>
            </w:r>
            <w:proofErr w:type="spellEnd"/>
            <w:r w:rsidRPr="00417708">
              <w:rPr>
                <w:sz w:val="20"/>
                <w:szCs w:val="20"/>
              </w:rPr>
              <w:t xml:space="preserve"> </w:t>
            </w:r>
            <w:proofErr w:type="spellStart"/>
            <w:r w:rsidRPr="00417708">
              <w:rPr>
                <w:sz w:val="20"/>
                <w:szCs w:val="20"/>
              </w:rPr>
              <w:t>Kapicl</w:t>
            </w:r>
            <w:proofErr w:type="spellEnd"/>
            <w:r w:rsidRPr="00417708">
              <w:rPr>
                <w:sz w:val="20"/>
                <w:szCs w:val="20"/>
              </w:rPr>
              <w:t xml:space="preserve"> T, </w:t>
            </w:r>
            <w:proofErr w:type="spellStart"/>
            <w:r w:rsidRPr="00417708">
              <w:rPr>
                <w:sz w:val="20"/>
                <w:szCs w:val="20"/>
              </w:rPr>
              <w:t>Šolajić</w:t>
            </w:r>
            <w:proofErr w:type="spellEnd"/>
            <w:r w:rsidRPr="00417708">
              <w:rPr>
                <w:sz w:val="20"/>
                <w:szCs w:val="20"/>
              </w:rPr>
              <w:t xml:space="preserve"> N. </w:t>
            </w:r>
            <w:r w:rsidRPr="00417708">
              <w:rPr>
                <w:sz w:val="20"/>
                <w:szCs w:val="20"/>
              </w:rPr>
              <w:t>Histopathologic parameters of positive lymph node predictability in endometrial cancer</w:t>
            </w:r>
            <w:r w:rsidRPr="00417708">
              <w:rPr>
                <w:sz w:val="20"/>
                <w:szCs w:val="20"/>
              </w:rPr>
              <w:t xml:space="preserve">. Acta Clin Croat. </w:t>
            </w:r>
            <w:r w:rsidRPr="00417708">
              <w:rPr>
                <w:sz w:val="20"/>
                <w:szCs w:val="20"/>
              </w:rPr>
              <w:lastRenderedPageBreak/>
              <w:t>2022 Aug;61(2):206-213.</w:t>
            </w:r>
          </w:p>
        </w:tc>
        <w:tc>
          <w:tcPr>
            <w:tcW w:w="357" w:type="pct"/>
          </w:tcPr>
          <w:p w14:paraId="3E7A2006" w14:textId="77777777" w:rsidR="00B4524C" w:rsidRPr="000022A6" w:rsidRDefault="00B4524C" w:rsidP="00B4524C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6E2B6962" w14:textId="4C707560" w:rsidR="00B4524C" w:rsidRPr="00B4524C" w:rsidRDefault="00417708" w:rsidP="00B4524C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46" w:type="pct"/>
          </w:tcPr>
          <w:p w14:paraId="1276C153" w14:textId="2CE9F76D" w:rsidR="00B4524C" w:rsidRDefault="00417708" w:rsidP="00B4524C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1.121</w:t>
            </w:r>
          </w:p>
        </w:tc>
      </w:tr>
      <w:tr w:rsidR="00417708" w:rsidRPr="00A22864" w14:paraId="51022D68" w14:textId="77777777" w:rsidTr="00B4524C">
        <w:trPr>
          <w:trHeight w:val="227"/>
          <w:jc w:val="center"/>
        </w:trPr>
        <w:tc>
          <w:tcPr>
            <w:tcW w:w="331" w:type="pct"/>
          </w:tcPr>
          <w:p w14:paraId="3AC60331" w14:textId="77777777" w:rsidR="00417708" w:rsidRPr="00B4524C" w:rsidRDefault="00417708" w:rsidP="00417708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530"/>
            </w:pPr>
          </w:p>
        </w:tc>
        <w:tc>
          <w:tcPr>
            <w:tcW w:w="3609" w:type="pct"/>
            <w:gridSpan w:val="10"/>
          </w:tcPr>
          <w:p w14:paraId="59753947" w14:textId="6735F894" w:rsidR="00417708" w:rsidRPr="00B4524C" w:rsidRDefault="00417708" w:rsidP="002D5FA1">
            <w:pPr>
              <w:pStyle w:val="TableParagraph"/>
              <w:spacing w:line="276" w:lineRule="auto"/>
              <w:ind w:right="-15"/>
              <w:jc w:val="both"/>
              <w:rPr>
                <w:sz w:val="20"/>
                <w:szCs w:val="20"/>
              </w:rPr>
            </w:pPr>
            <w:proofErr w:type="spellStart"/>
            <w:r w:rsidRPr="00B4524C">
              <w:rPr>
                <w:sz w:val="20"/>
                <w:szCs w:val="20"/>
              </w:rPr>
              <w:t>Maricic</w:t>
            </w:r>
            <w:proofErr w:type="spellEnd"/>
            <w:r w:rsidRPr="00B4524C">
              <w:rPr>
                <w:sz w:val="20"/>
                <w:szCs w:val="20"/>
              </w:rPr>
              <w:t xml:space="preserve"> S, </w:t>
            </w:r>
            <w:proofErr w:type="spellStart"/>
            <w:r w:rsidRPr="00B4524C">
              <w:rPr>
                <w:sz w:val="20"/>
                <w:szCs w:val="20"/>
              </w:rPr>
              <w:t>Mandić</w:t>
            </w:r>
            <w:proofErr w:type="spellEnd"/>
            <w:r w:rsidRPr="00B4524C">
              <w:rPr>
                <w:sz w:val="20"/>
                <w:szCs w:val="20"/>
              </w:rPr>
              <w:t xml:space="preserve"> A, </w:t>
            </w:r>
            <w:proofErr w:type="spellStart"/>
            <w:r w:rsidRPr="00B4524C">
              <w:rPr>
                <w:sz w:val="20"/>
                <w:szCs w:val="20"/>
              </w:rPr>
              <w:t>Vasiljević</w:t>
            </w:r>
            <w:proofErr w:type="spellEnd"/>
            <w:r w:rsidRPr="00B4524C">
              <w:rPr>
                <w:sz w:val="20"/>
                <w:szCs w:val="20"/>
              </w:rPr>
              <w:t xml:space="preserve"> T, </w:t>
            </w:r>
            <w:proofErr w:type="spellStart"/>
            <w:r w:rsidRPr="00B4524C">
              <w:rPr>
                <w:sz w:val="20"/>
                <w:szCs w:val="20"/>
              </w:rPr>
              <w:t>Gutić</w:t>
            </w:r>
            <w:proofErr w:type="spellEnd"/>
            <w:r w:rsidRPr="00B4524C">
              <w:rPr>
                <w:sz w:val="20"/>
                <w:szCs w:val="20"/>
              </w:rPr>
              <w:t xml:space="preserve"> B, </w:t>
            </w:r>
            <w:proofErr w:type="spellStart"/>
            <w:r w:rsidRPr="00B4524C">
              <w:rPr>
                <w:sz w:val="20"/>
                <w:szCs w:val="20"/>
              </w:rPr>
              <w:t>Stevanović</w:t>
            </w:r>
            <w:proofErr w:type="spellEnd"/>
            <w:r w:rsidRPr="00B4524C">
              <w:rPr>
                <w:sz w:val="20"/>
                <w:szCs w:val="20"/>
              </w:rPr>
              <w:t xml:space="preserve"> N, </w:t>
            </w:r>
            <w:proofErr w:type="spellStart"/>
            <w:r w:rsidRPr="00B4524C">
              <w:rPr>
                <w:sz w:val="20"/>
                <w:szCs w:val="20"/>
              </w:rPr>
              <w:t>Maksimović</w:t>
            </w:r>
            <w:proofErr w:type="spellEnd"/>
            <w:r w:rsidRPr="00B4524C">
              <w:rPr>
                <w:sz w:val="20"/>
                <w:szCs w:val="20"/>
              </w:rPr>
              <w:t> T. Association of peritoneal cytology with other prognostic factors in endometrial cancer. J Cytol. 2022;39(4):155 -158.</w:t>
            </w:r>
          </w:p>
        </w:tc>
        <w:tc>
          <w:tcPr>
            <w:tcW w:w="357" w:type="pct"/>
          </w:tcPr>
          <w:p w14:paraId="012347C4" w14:textId="77777777" w:rsidR="00417708" w:rsidRPr="000022A6" w:rsidRDefault="00417708" w:rsidP="00417708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4184DE0E" w14:textId="05B812CC" w:rsidR="00417708" w:rsidRPr="00B4524C" w:rsidRDefault="00417708" w:rsidP="00417708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B4524C">
              <w:rPr>
                <w:sz w:val="20"/>
                <w:szCs w:val="20"/>
              </w:rPr>
              <w:t>22</w:t>
            </w:r>
          </w:p>
        </w:tc>
        <w:tc>
          <w:tcPr>
            <w:tcW w:w="346" w:type="pct"/>
          </w:tcPr>
          <w:p w14:paraId="21478D3D" w14:textId="5CE5C383" w:rsidR="00417708" w:rsidRDefault="00417708" w:rsidP="00417708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1.577</w:t>
            </w:r>
          </w:p>
        </w:tc>
      </w:tr>
      <w:tr w:rsidR="00494D22" w:rsidRPr="00A22864" w14:paraId="08B8C3CF" w14:textId="77777777" w:rsidTr="00B4524C">
        <w:trPr>
          <w:trHeight w:val="227"/>
          <w:jc w:val="center"/>
        </w:trPr>
        <w:tc>
          <w:tcPr>
            <w:tcW w:w="331" w:type="pct"/>
          </w:tcPr>
          <w:p w14:paraId="4A2D1A13" w14:textId="77777777" w:rsidR="00494D22" w:rsidRPr="00B4524C" w:rsidRDefault="00494D22" w:rsidP="00494D22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530"/>
            </w:pPr>
          </w:p>
        </w:tc>
        <w:tc>
          <w:tcPr>
            <w:tcW w:w="3609" w:type="pct"/>
            <w:gridSpan w:val="10"/>
          </w:tcPr>
          <w:p w14:paraId="3F4E2351" w14:textId="6BF734F9" w:rsidR="00494D22" w:rsidRPr="00B4524C" w:rsidRDefault="00494D22" w:rsidP="002D5FA1">
            <w:pPr>
              <w:pStyle w:val="TableParagraph"/>
              <w:spacing w:line="276" w:lineRule="auto"/>
              <w:ind w:right="-15"/>
              <w:jc w:val="both"/>
              <w:rPr>
                <w:sz w:val="20"/>
                <w:szCs w:val="20"/>
              </w:rPr>
            </w:pPr>
            <w:proofErr w:type="spellStart"/>
            <w:r w:rsidRPr="00494D22">
              <w:rPr>
                <w:b/>
                <w:bCs/>
                <w:sz w:val="20"/>
                <w:szCs w:val="20"/>
              </w:rPr>
              <w:t>Maricic</w:t>
            </w:r>
            <w:proofErr w:type="spellEnd"/>
            <w:r w:rsidRPr="00494D22">
              <w:rPr>
                <w:b/>
                <w:bCs/>
                <w:sz w:val="20"/>
                <w:szCs w:val="20"/>
              </w:rPr>
              <w:t> S</w:t>
            </w:r>
            <w:r w:rsidRPr="00B4524C">
              <w:rPr>
                <w:sz w:val="20"/>
                <w:szCs w:val="20"/>
              </w:rPr>
              <w:t xml:space="preserve">, </w:t>
            </w:r>
            <w:proofErr w:type="spellStart"/>
            <w:r w:rsidRPr="00B4524C">
              <w:rPr>
                <w:sz w:val="20"/>
                <w:szCs w:val="20"/>
              </w:rPr>
              <w:t>Mandić</w:t>
            </w:r>
            <w:proofErr w:type="spellEnd"/>
            <w:r w:rsidRPr="00B4524C">
              <w:rPr>
                <w:sz w:val="20"/>
                <w:szCs w:val="20"/>
              </w:rPr>
              <w:t xml:space="preserve"> A, </w:t>
            </w:r>
            <w:proofErr w:type="spellStart"/>
            <w:r w:rsidRPr="00B4524C">
              <w:rPr>
                <w:sz w:val="20"/>
                <w:szCs w:val="20"/>
              </w:rPr>
              <w:t>Dejanović</w:t>
            </w:r>
            <w:proofErr w:type="spellEnd"/>
            <w:r w:rsidRPr="00B4524C">
              <w:rPr>
                <w:sz w:val="20"/>
                <w:szCs w:val="20"/>
              </w:rPr>
              <w:t xml:space="preserve"> N, </w:t>
            </w:r>
            <w:proofErr w:type="spellStart"/>
            <w:r w:rsidRPr="00B4524C">
              <w:rPr>
                <w:sz w:val="20"/>
                <w:szCs w:val="20"/>
              </w:rPr>
              <w:t>Kladar</w:t>
            </w:r>
            <w:proofErr w:type="spellEnd"/>
            <w:r w:rsidRPr="00B4524C">
              <w:rPr>
                <w:sz w:val="20"/>
                <w:szCs w:val="20"/>
              </w:rPr>
              <w:t xml:space="preserve"> N, </w:t>
            </w:r>
            <w:proofErr w:type="spellStart"/>
            <w:r w:rsidRPr="00B4524C">
              <w:rPr>
                <w:sz w:val="20"/>
                <w:szCs w:val="20"/>
              </w:rPr>
              <w:t>Popović</w:t>
            </w:r>
            <w:proofErr w:type="spellEnd"/>
            <w:r w:rsidRPr="00B4524C">
              <w:rPr>
                <w:sz w:val="20"/>
                <w:szCs w:val="20"/>
              </w:rPr>
              <w:t xml:space="preserve"> M, </w:t>
            </w:r>
            <w:proofErr w:type="spellStart"/>
            <w:r w:rsidRPr="00B4524C">
              <w:rPr>
                <w:sz w:val="20"/>
                <w:szCs w:val="20"/>
              </w:rPr>
              <w:t>Ivković</w:t>
            </w:r>
            <w:proofErr w:type="spellEnd"/>
            <w:r w:rsidRPr="00B4524C">
              <w:rPr>
                <w:sz w:val="20"/>
                <w:szCs w:val="20"/>
              </w:rPr>
              <w:t> KT, et al. Neoadjuvant chemotherapy followed by interval debulking surgery versus primary debulking surgery in advanced epithelial ovarian cancer: A retrospective cohort study. </w:t>
            </w:r>
            <w:proofErr w:type="spellStart"/>
            <w:r w:rsidRPr="00B4524C">
              <w:rPr>
                <w:sz w:val="20"/>
                <w:szCs w:val="20"/>
              </w:rPr>
              <w:t>Vojnosanit</w:t>
            </w:r>
            <w:proofErr w:type="spellEnd"/>
            <w:r w:rsidRPr="00B4524C">
              <w:rPr>
                <w:sz w:val="20"/>
                <w:szCs w:val="20"/>
              </w:rPr>
              <w:t xml:space="preserve"> Pregl. 2021;78(11):1193 -1199.</w:t>
            </w:r>
          </w:p>
        </w:tc>
        <w:tc>
          <w:tcPr>
            <w:tcW w:w="357" w:type="pct"/>
          </w:tcPr>
          <w:p w14:paraId="33ADC127" w14:textId="77777777" w:rsidR="00494D22" w:rsidRPr="000022A6" w:rsidRDefault="00494D22" w:rsidP="00494D2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2BD7D022" w14:textId="01B5C39A" w:rsidR="00494D22" w:rsidRPr="00B4524C" w:rsidRDefault="00494D22" w:rsidP="00494D2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B4524C">
              <w:rPr>
                <w:sz w:val="20"/>
                <w:szCs w:val="20"/>
              </w:rPr>
              <w:t>23</w:t>
            </w:r>
          </w:p>
        </w:tc>
        <w:tc>
          <w:tcPr>
            <w:tcW w:w="346" w:type="pct"/>
          </w:tcPr>
          <w:p w14:paraId="11586F76" w14:textId="4F8C8514" w:rsidR="00494D22" w:rsidRDefault="00494D22" w:rsidP="00494D2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0.383</w:t>
            </w:r>
          </w:p>
        </w:tc>
      </w:tr>
      <w:tr w:rsidR="00494D22" w:rsidRPr="00A22864" w14:paraId="5D0809FD" w14:textId="77777777" w:rsidTr="00B4524C">
        <w:trPr>
          <w:trHeight w:val="227"/>
          <w:jc w:val="center"/>
        </w:trPr>
        <w:tc>
          <w:tcPr>
            <w:tcW w:w="331" w:type="pct"/>
          </w:tcPr>
          <w:p w14:paraId="17AF900A" w14:textId="77777777" w:rsidR="00494D22" w:rsidRPr="00B4524C" w:rsidRDefault="00494D22" w:rsidP="00494D22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530"/>
            </w:pPr>
          </w:p>
        </w:tc>
        <w:tc>
          <w:tcPr>
            <w:tcW w:w="3609" w:type="pct"/>
            <w:gridSpan w:val="10"/>
          </w:tcPr>
          <w:p w14:paraId="45357DB7" w14:textId="3E16503F" w:rsidR="00494D22" w:rsidRPr="00494D22" w:rsidRDefault="00494D22" w:rsidP="002D5FA1">
            <w:pPr>
              <w:pStyle w:val="TableParagraph"/>
              <w:spacing w:line="276" w:lineRule="auto"/>
              <w:ind w:right="-15"/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B4524C">
              <w:rPr>
                <w:sz w:val="20"/>
                <w:szCs w:val="20"/>
              </w:rPr>
              <w:t>Jelić</w:t>
            </w:r>
            <w:proofErr w:type="spellEnd"/>
            <w:r w:rsidRPr="00B4524C">
              <w:rPr>
                <w:sz w:val="20"/>
                <w:szCs w:val="20"/>
              </w:rPr>
              <w:t xml:space="preserve"> M, </w:t>
            </w:r>
            <w:proofErr w:type="spellStart"/>
            <w:r w:rsidRPr="00B4524C">
              <w:rPr>
                <w:sz w:val="20"/>
                <w:szCs w:val="20"/>
              </w:rPr>
              <w:t>Mandić</w:t>
            </w:r>
            <w:proofErr w:type="spellEnd"/>
            <w:r w:rsidRPr="00B4524C">
              <w:rPr>
                <w:sz w:val="20"/>
                <w:szCs w:val="20"/>
              </w:rPr>
              <w:t xml:space="preserve"> A, </w:t>
            </w:r>
            <w:proofErr w:type="spellStart"/>
            <w:r w:rsidRPr="00494D22">
              <w:rPr>
                <w:b/>
                <w:bCs/>
                <w:sz w:val="20"/>
                <w:szCs w:val="20"/>
              </w:rPr>
              <w:t>Maricic</w:t>
            </w:r>
            <w:proofErr w:type="spellEnd"/>
            <w:r w:rsidRPr="00494D22">
              <w:rPr>
                <w:b/>
                <w:bCs/>
                <w:sz w:val="20"/>
                <w:szCs w:val="20"/>
              </w:rPr>
              <w:t> S</w:t>
            </w:r>
            <w:r w:rsidRPr="00B4524C">
              <w:rPr>
                <w:sz w:val="20"/>
                <w:szCs w:val="20"/>
              </w:rPr>
              <w:t xml:space="preserve">, </w:t>
            </w:r>
            <w:proofErr w:type="spellStart"/>
            <w:r w:rsidRPr="00B4524C">
              <w:rPr>
                <w:sz w:val="20"/>
                <w:szCs w:val="20"/>
              </w:rPr>
              <w:t>Srđenović</w:t>
            </w:r>
            <w:proofErr w:type="spellEnd"/>
            <w:r w:rsidRPr="00B4524C">
              <w:rPr>
                <w:sz w:val="20"/>
                <w:szCs w:val="20"/>
              </w:rPr>
              <w:t xml:space="preserve"> B. Oxidative stress and its role in cancer. J Cancer Res </w:t>
            </w:r>
            <w:proofErr w:type="spellStart"/>
            <w:r w:rsidRPr="00B4524C">
              <w:rPr>
                <w:sz w:val="20"/>
                <w:szCs w:val="20"/>
              </w:rPr>
              <w:t>Ther</w:t>
            </w:r>
            <w:proofErr w:type="spellEnd"/>
            <w:r w:rsidRPr="00B4524C">
              <w:rPr>
                <w:sz w:val="20"/>
                <w:szCs w:val="20"/>
              </w:rPr>
              <w:t xml:space="preserve">. 2021;17(1):22-28. </w:t>
            </w:r>
          </w:p>
        </w:tc>
        <w:tc>
          <w:tcPr>
            <w:tcW w:w="357" w:type="pct"/>
          </w:tcPr>
          <w:p w14:paraId="3024A428" w14:textId="77777777" w:rsidR="00494D22" w:rsidRPr="000022A6" w:rsidRDefault="00494D22" w:rsidP="00494D2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08BA61BC" w14:textId="3243E717" w:rsidR="00494D22" w:rsidRPr="00B4524C" w:rsidRDefault="00494D22" w:rsidP="00494D2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B4524C">
              <w:rPr>
                <w:sz w:val="20"/>
                <w:szCs w:val="20"/>
              </w:rPr>
              <w:t>23</w:t>
            </w:r>
          </w:p>
        </w:tc>
        <w:tc>
          <w:tcPr>
            <w:tcW w:w="346" w:type="pct"/>
          </w:tcPr>
          <w:p w14:paraId="71441C8C" w14:textId="48736C20" w:rsidR="00494D22" w:rsidRDefault="00494D22" w:rsidP="00494D2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1.805</w:t>
            </w:r>
          </w:p>
        </w:tc>
      </w:tr>
      <w:tr w:rsidR="00494D22" w:rsidRPr="00A22864" w14:paraId="163760EA" w14:textId="77777777" w:rsidTr="00B4524C">
        <w:trPr>
          <w:trHeight w:val="227"/>
          <w:jc w:val="center"/>
        </w:trPr>
        <w:tc>
          <w:tcPr>
            <w:tcW w:w="331" w:type="pct"/>
          </w:tcPr>
          <w:p w14:paraId="4BD09CBC" w14:textId="77777777" w:rsidR="00494D22" w:rsidRPr="00B4524C" w:rsidRDefault="00494D22" w:rsidP="00494D22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530"/>
            </w:pPr>
          </w:p>
        </w:tc>
        <w:tc>
          <w:tcPr>
            <w:tcW w:w="3609" w:type="pct"/>
            <w:gridSpan w:val="10"/>
          </w:tcPr>
          <w:p w14:paraId="1D19AB9F" w14:textId="3DFA53D1" w:rsidR="00494D22" w:rsidRPr="00B4524C" w:rsidRDefault="00494D22" w:rsidP="002D5FA1">
            <w:pPr>
              <w:pStyle w:val="TableParagraph"/>
              <w:spacing w:line="276" w:lineRule="auto"/>
              <w:ind w:right="-15"/>
              <w:jc w:val="both"/>
              <w:rPr>
                <w:sz w:val="20"/>
                <w:szCs w:val="20"/>
              </w:rPr>
            </w:pPr>
            <w:proofErr w:type="spellStart"/>
            <w:r w:rsidRPr="00417708">
              <w:rPr>
                <w:sz w:val="20"/>
                <w:szCs w:val="20"/>
              </w:rPr>
              <w:t>Mandić</w:t>
            </w:r>
            <w:proofErr w:type="spellEnd"/>
            <w:r w:rsidRPr="00417708">
              <w:rPr>
                <w:sz w:val="20"/>
                <w:szCs w:val="20"/>
              </w:rPr>
              <w:t xml:space="preserve"> A</w:t>
            </w:r>
            <w:r w:rsidRPr="00B4524C">
              <w:rPr>
                <w:sz w:val="20"/>
                <w:szCs w:val="20"/>
              </w:rPr>
              <w:t xml:space="preserve">, </w:t>
            </w:r>
            <w:proofErr w:type="spellStart"/>
            <w:r w:rsidRPr="00B4524C">
              <w:rPr>
                <w:sz w:val="20"/>
                <w:szCs w:val="20"/>
              </w:rPr>
              <w:t>Stevanović</w:t>
            </w:r>
            <w:proofErr w:type="spellEnd"/>
            <w:r w:rsidRPr="00B4524C">
              <w:rPr>
                <w:sz w:val="20"/>
                <w:szCs w:val="20"/>
              </w:rPr>
              <w:t xml:space="preserve"> N, </w:t>
            </w:r>
            <w:proofErr w:type="spellStart"/>
            <w:r w:rsidRPr="00B4524C">
              <w:rPr>
                <w:sz w:val="20"/>
                <w:szCs w:val="20"/>
              </w:rPr>
              <w:t>Gutić</w:t>
            </w:r>
            <w:proofErr w:type="spellEnd"/>
            <w:r w:rsidRPr="00B4524C">
              <w:rPr>
                <w:sz w:val="20"/>
                <w:szCs w:val="20"/>
              </w:rPr>
              <w:t xml:space="preserve"> B, </w:t>
            </w:r>
            <w:proofErr w:type="spellStart"/>
            <w:r w:rsidRPr="00494D22">
              <w:rPr>
                <w:b/>
                <w:bCs/>
                <w:sz w:val="20"/>
                <w:szCs w:val="20"/>
              </w:rPr>
              <w:t>Maricic</w:t>
            </w:r>
            <w:proofErr w:type="spellEnd"/>
            <w:r w:rsidRPr="00494D22">
              <w:rPr>
                <w:b/>
                <w:bCs/>
                <w:sz w:val="20"/>
                <w:szCs w:val="20"/>
              </w:rPr>
              <w:t> S</w:t>
            </w:r>
            <w:r w:rsidRPr="00B4524C">
              <w:rPr>
                <w:sz w:val="20"/>
                <w:szCs w:val="20"/>
              </w:rPr>
              <w:t xml:space="preserve">, </w:t>
            </w:r>
            <w:proofErr w:type="spellStart"/>
            <w:r w:rsidRPr="00B4524C">
              <w:rPr>
                <w:sz w:val="20"/>
                <w:szCs w:val="20"/>
              </w:rPr>
              <w:t>Nikin</w:t>
            </w:r>
            <w:proofErr w:type="spellEnd"/>
            <w:r w:rsidRPr="00B4524C">
              <w:rPr>
                <w:sz w:val="20"/>
                <w:szCs w:val="20"/>
              </w:rPr>
              <w:t xml:space="preserve"> Z, </w:t>
            </w:r>
            <w:proofErr w:type="spellStart"/>
            <w:r w:rsidRPr="00B4524C">
              <w:rPr>
                <w:sz w:val="20"/>
                <w:szCs w:val="20"/>
              </w:rPr>
              <w:t>Šolajić</w:t>
            </w:r>
            <w:proofErr w:type="spellEnd"/>
            <w:r w:rsidRPr="00B4524C">
              <w:rPr>
                <w:sz w:val="20"/>
                <w:szCs w:val="20"/>
              </w:rPr>
              <w:t xml:space="preserve"> N. Histopathological correlation of cervical biopsy and tissue after excision in patients with precancerous lesions of the cervix. Arch </w:t>
            </w:r>
            <w:proofErr w:type="spellStart"/>
            <w:r w:rsidRPr="00B4524C">
              <w:rPr>
                <w:sz w:val="20"/>
                <w:szCs w:val="20"/>
              </w:rPr>
              <w:t>Gynecol</w:t>
            </w:r>
            <w:proofErr w:type="spellEnd"/>
            <w:r w:rsidRPr="00B4524C">
              <w:rPr>
                <w:sz w:val="20"/>
                <w:szCs w:val="20"/>
              </w:rPr>
              <w:t xml:space="preserve"> Obstet. 2021;304(1):223 -230.</w:t>
            </w:r>
          </w:p>
        </w:tc>
        <w:tc>
          <w:tcPr>
            <w:tcW w:w="357" w:type="pct"/>
          </w:tcPr>
          <w:p w14:paraId="7CD9A5A2" w14:textId="1A4D830E" w:rsidR="00494D22" w:rsidRPr="000022A6" w:rsidRDefault="00494D22" w:rsidP="00494D2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44B444DE" w14:textId="79114DAF" w:rsidR="00494D22" w:rsidRPr="00B4524C" w:rsidRDefault="00494D22" w:rsidP="00494D2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B4524C">
              <w:rPr>
                <w:sz w:val="20"/>
                <w:szCs w:val="20"/>
              </w:rPr>
              <w:t>21</w:t>
            </w:r>
          </w:p>
        </w:tc>
        <w:tc>
          <w:tcPr>
            <w:tcW w:w="346" w:type="pct"/>
          </w:tcPr>
          <w:p w14:paraId="52C2CCCB" w14:textId="5FF8117A" w:rsidR="00494D22" w:rsidRPr="000022A6" w:rsidRDefault="00494D22" w:rsidP="00494D22">
            <w:pPr>
              <w:pStyle w:val="TableParagraph"/>
              <w:spacing w:before="8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2.804</w:t>
            </w:r>
          </w:p>
        </w:tc>
      </w:tr>
      <w:tr w:rsidR="00494D22" w:rsidRPr="00A22864" w14:paraId="6E39B42A" w14:textId="77777777" w:rsidTr="00B4524C">
        <w:trPr>
          <w:trHeight w:val="227"/>
          <w:jc w:val="center"/>
        </w:trPr>
        <w:tc>
          <w:tcPr>
            <w:tcW w:w="331" w:type="pct"/>
          </w:tcPr>
          <w:p w14:paraId="710B6466" w14:textId="77777777" w:rsidR="00494D22" w:rsidRPr="00B4524C" w:rsidRDefault="00494D22" w:rsidP="00494D22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530"/>
            </w:pPr>
          </w:p>
        </w:tc>
        <w:tc>
          <w:tcPr>
            <w:tcW w:w="3609" w:type="pct"/>
            <w:gridSpan w:val="10"/>
          </w:tcPr>
          <w:p w14:paraId="5D179F94" w14:textId="3C934BBC" w:rsidR="00494D22" w:rsidRPr="00B4524C" w:rsidRDefault="00494D22" w:rsidP="002D5FA1">
            <w:pPr>
              <w:pStyle w:val="TableParagraph"/>
              <w:spacing w:line="276" w:lineRule="auto"/>
              <w:ind w:right="-15"/>
              <w:jc w:val="both"/>
              <w:rPr>
                <w:sz w:val="20"/>
                <w:szCs w:val="20"/>
              </w:rPr>
            </w:pPr>
            <w:proofErr w:type="spellStart"/>
            <w:r w:rsidRPr="00B4524C">
              <w:rPr>
                <w:sz w:val="20"/>
                <w:szCs w:val="20"/>
              </w:rPr>
              <w:t>Mandić</w:t>
            </w:r>
            <w:proofErr w:type="spellEnd"/>
            <w:r w:rsidRPr="00B4524C">
              <w:rPr>
                <w:sz w:val="20"/>
                <w:szCs w:val="20"/>
              </w:rPr>
              <w:t xml:space="preserve"> A, </w:t>
            </w:r>
            <w:proofErr w:type="spellStart"/>
            <w:r w:rsidRPr="000B1C70">
              <w:rPr>
                <w:b/>
                <w:bCs/>
                <w:sz w:val="20"/>
                <w:szCs w:val="20"/>
              </w:rPr>
              <w:t>Maricic</w:t>
            </w:r>
            <w:proofErr w:type="spellEnd"/>
            <w:r w:rsidRPr="000B1C70">
              <w:rPr>
                <w:b/>
                <w:bCs/>
                <w:sz w:val="20"/>
                <w:szCs w:val="20"/>
              </w:rPr>
              <w:t> S</w:t>
            </w:r>
            <w:r w:rsidRPr="00B4524C">
              <w:rPr>
                <w:sz w:val="20"/>
                <w:szCs w:val="20"/>
              </w:rPr>
              <w:t xml:space="preserve">, </w:t>
            </w:r>
            <w:proofErr w:type="spellStart"/>
            <w:r w:rsidRPr="00B4524C">
              <w:rPr>
                <w:sz w:val="20"/>
                <w:szCs w:val="20"/>
              </w:rPr>
              <w:t>Malenković</w:t>
            </w:r>
            <w:proofErr w:type="spellEnd"/>
            <w:r w:rsidRPr="00B4524C">
              <w:rPr>
                <w:sz w:val="20"/>
                <w:szCs w:val="20"/>
              </w:rPr>
              <w:t xml:space="preserve"> G, </w:t>
            </w:r>
            <w:proofErr w:type="spellStart"/>
            <w:r w:rsidRPr="00B4524C">
              <w:rPr>
                <w:sz w:val="20"/>
                <w:szCs w:val="20"/>
              </w:rPr>
              <w:t>Stojić</w:t>
            </w:r>
            <w:proofErr w:type="spellEnd"/>
            <w:r w:rsidRPr="00B4524C">
              <w:rPr>
                <w:sz w:val="20"/>
                <w:szCs w:val="20"/>
              </w:rPr>
              <w:t xml:space="preserve"> I, </w:t>
            </w:r>
            <w:proofErr w:type="spellStart"/>
            <w:r w:rsidRPr="00B4524C">
              <w:rPr>
                <w:sz w:val="20"/>
                <w:szCs w:val="20"/>
              </w:rPr>
              <w:t>Gutić</w:t>
            </w:r>
            <w:proofErr w:type="spellEnd"/>
            <w:r w:rsidRPr="00B4524C">
              <w:rPr>
                <w:sz w:val="20"/>
                <w:szCs w:val="20"/>
              </w:rPr>
              <w:t> B. Neoadjuvant chemotherapy in locally advanced cervical cancer in pregnancy - Review of the literature. J BUON. 2020;25</w:t>
            </w:r>
            <w:r w:rsidR="000B1C70">
              <w:rPr>
                <w:sz w:val="20"/>
                <w:szCs w:val="20"/>
              </w:rPr>
              <w:t>(2)</w:t>
            </w:r>
            <w:r w:rsidRPr="00B4524C">
              <w:rPr>
                <w:sz w:val="20"/>
                <w:szCs w:val="20"/>
              </w:rPr>
              <w:t>:597-604.</w:t>
            </w:r>
          </w:p>
        </w:tc>
        <w:tc>
          <w:tcPr>
            <w:tcW w:w="357" w:type="pct"/>
          </w:tcPr>
          <w:p w14:paraId="6E51DAC9" w14:textId="3EC503D7" w:rsidR="00494D22" w:rsidRPr="000022A6" w:rsidRDefault="00494D22" w:rsidP="00494D2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5543520C" w14:textId="39A71E0C" w:rsidR="00494D22" w:rsidRPr="00B4524C" w:rsidRDefault="00494D22" w:rsidP="00494D2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B4524C">
              <w:rPr>
                <w:sz w:val="20"/>
                <w:szCs w:val="20"/>
              </w:rPr>
              <w:t>23</w:t>
            </w:r>
          </w:p>
        </w:tc>
        <w:tc>
          <w:tcPr>
            <w:tcW w:w="346" w:type="pct"/>
          </w:tcPr>
          <w:p w14:paraId="12AF681C" w14:textId="53E6A1D5" w:rsidR="00494D22" w:rsidRPr="000022A6" w:rsidRDefault="000B1C70" w:rsidP="00494D2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2.533</w:t>
            </w:r>
          </w:p>
        </w:tc>
      </w:tr>
      <w:tr w:rsidR="00494D22" w:rsidRPr="00A22864" w14:paraId="637D870B" w14:textId="77777777" w:rsidTr="00494424">
        <w:trPr>
          <w:trHeight w:val="227"/>
          <w:jc w:val="center"/>
        </w:trPr>
        <w:tc>
          <w:tcPr>
            <w:tcW w:w="5000" w:type="pct"/>
            <w:gridSpan w:val="14"/>
            <w:vAlign w:val="center"/>
          </w:tcPr>
          <w:p w14:paraId="66BFB487" w14:textId="77777777" w:rsidR="00494D22" w:rsidRPr="00A22864" w:rsidRDefault="00494D22" w:rsidP="00494D22">
            <w:pPr>
              <w:spacing w:after="60"/>
              <w:rPr>
                <w:b/>
                <w:lang w:val="sr-Cyrl-CS"/>
              </w:rPr>
            </w:pPr>
            <w:r w:rsidRPr="00A22864">
              <w:rPr>
                <w:b/>
                <w:lang w:val="sr-Cyrl-CS"/>
              </w:rPr>
              <w:t>Збирни подаци научне активност наставника</w:t>
            </w:r>
          </w:p>
        </w:tc>
      </w:tr>
      <w:tr w:rsidR="00494D22" w:rsidRPr="00A22864" w14:paraId="1A317DA8" w14:textId="77777777" w:rsidTr="00494424">
        <w:trPr>
          <w:trHeight w:val="227"/>
          <w:jc w:val="center"/>
        </w:trPr>
        <w:tc>
          <w:tcPr>
            <w:tcW w:w="5000" w:type="pct"/>
            <w:gridSpan w:val="14"/>
            <w:vAlign w:val="center"/>
          </w:tcPr>
          <w:p w14:paraId="61B28F54" w14:textId="77777777" w:rsidR="00494D22" w:rsidRPr="00A22864" w:rsidRDefault="00494D22" w:rsidP="00494D22">
            <w:pPr>
              <w:spacing w:after="60"/>
              <w:rPr>
                <w:b/>
                <w:lang w:val="sr-Cyrl-CS"/>
              </w:rPr>
            </w:pPr>
            <w:r w:rsidRPr="00A22864">
              <w:rPr>
                <w:b/>
                <w:lang w:val="sr-Cyrl-CS"/>
              </w:rPr>
              <w:t xml:space="preserve">Збирни подаци </w:t>
            </w:r>
            <w:r>
              <w:rPr>
                <w:b/>
              </w:rPr>
              <w:t xml:space="preserve">уметничке </w:t>
            </w:r>
            <w:r w:rsidRPr="00A22864">
              <w:rPr>
                <w:b/>
                <w:lang w:val="sr-Cyrl-CS"/>
              </w:rPr>
              <w:t xml:space="preserve"> активност наставника</w:t>
            </w:r>
          </w:p>
        </w:tc>
      </w:tr>
      <w:tr w:rsidR="00494D22" w:rsidRPr="00A22864" w14:paraId="1C663B8D" w14:textId="77777777" w:rsidTr="00B4524C">
        <w:trPr>
          <w:trHeight w:val="227"/>
          <w:jc w:val="center"/>
        </w:trPr>
        <w:tc>
          <w:tcPr>
            <w:tcW w:w="2887" w:type="pct"/>
            <w:gridSpan w:val="6"/>
            <w:vAlign w:val="center"/>
          </w:tcPr>
          <w:p w14:paraId="77AE5E55" w14:textId="77777777" w:rsidR="00494D22" w:rsidRPr="00A22864" w:rsidRDefault="00494D22" w:rsidP="00494D22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Укупан број цитата, без аутоцитата</w:t>
            </w:r>
          </w:p>
        </w:tc>
        <w:tc>
          <w:tcPr>
            <w:tcW w:w="2113" w:type="pct"/>
            <w:gridSpan w:val="8"/>
            <w:vAlign w:val="center"/>
          </w:tcPr>
          <w:p w14:paraId="7765EDF1" w14:textId="03091AF4" w:rsidR="00494D22" w:rsidRPr="000B1C70" w:rsidRDefault="000B1C70" w:rsidP="00494D22">
            <w:pPr>
              <w:spacing w:after="60"/>
              <w:rPr>
                <w:bCs/>
                <w:lang w:val="en-US"/>
              </w:rPr>
            </w:pPr>
            <w:r w:rsidRPr="000B1C70">
              <w:rPr>
                <w:bCs/>
                <w:lang w:val="en-US"/>
              </w:rPr>
              <w:t>710</w:t>
            </w:r>
          </w:p>
        </w:tc>
      </w:tr>
      <w:tr w:rsidR="00494D22" w:rsidRPr="00A22864" w14:paraId="2D608C3D" w14:textId="77777777" w:rsidTr="00B4524C">
        <w:trPr>
          <w:trHeight w:val="227"/>
          <w:jc w:val="center"/>
        </w:trPr>
        <w:tc>
          <w:tcPr>
            <w:tcW w:w="2887" w:type="pct"/>
            <w:gridSpan w:val="6"/>
            <w:vAlign w:val="center"/>
          </w:tcPr>
          <w:p w14:paraId="19075396" w14:textId="77777777" w:rsidR="00494D22" w:rsidRPr="00A22864" w:rsidRDefault="00494D22" w:rsidP="00494D22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Укупан број радова са SCI (или SSCI) листе</w:t>
            </w:r>
          </w:p>
        </w:tc>
        <w:tc>
          <w:tcPr>
            <w:tcW w:w="2113" w:type="pct"/>
            <w:gridSpan w:val="8"/>
            <w:vAlign w:val="center"/>
          </w:tcPr>
          <w:p w14:paraId="491E6048" w14:textId="4BD994E9" w:rsidR="00494D22" w:rsidRPr="000B1C70" w:rsidRDefault="000B1C70" w:rsidP="00494D22">
            <w:pPr>
              <w:spacing w:after="6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12</w:t>
            </w:r>
          </w:p>
        </w:tc>
      </w:tr>
      <w:tr w:rsidR="00494D22" w:rsidRPr="00A22864" w14:paraId="41BB1558" w14:textId="77777777" w:rsidTr="00B4524C">
        <w:trPr>
          <w:trHeight w:val="227"/>
          <w:jc w:val="center"/>
        </w:trPr>
        <w:tc>
          <w:tcPr>
            <w:tcW w:w="2887" w:type="pct"/>
            <w:gridSpan w:val="6"/>
            <w:vAlign w:val="center"/>
          </w:tcPr>
          <w:p w14:paraId="6BF0D115" w14:textId="77777777" w:rsidR="00494D22" w:rsidRPr="00A22864" w:rsidRDefault="00494D22" w:rsidP="00494D22">
            <w:pPr>
              <w:spacing w:after="60"/>
              <w:rPr>
                <w:b/>
                <w:lang w:val="sr-Cyrl-CS"/>
              </w:rPr>
            </w:pPr>
            <w:r w:rsidRPr="00A22864">
              <w:rPr>
                <w:lang w:val="sr-Cyrl-CS"/>
              </w:rPr>
              <w:t>Тренутно учешће на пројектима</w:t>
            </w:r>
          </w:p>
        </w:tc>
        <w:tc>
          <w:tcPr>
            <w:tcW w:w="660" w:type="pct"/>
            <w:gridSpan w:val="2"/>
            <w:vAlign w:val="center"/>
          </w:tcPr>
          <w:p w14:paraId="1091F311" w14:textId="77777777" w:rsidR="00494D22" w:rsidRPr="00A22864" w:rsidRDefault="00494D22" w:rsidP="00494D22">
            <w:pPr>
              <w:spacing w:after="60"/>
              <w:rPr>
                <w:b/>
                <w:lang w:val="sr-Cyrl-CS"/>
              </w:rPr>
            </w:pPr>
            <w:r w:rsidRPr="00A22864">
              <w:rPr>
                <w:lang w:val="sr-Cyrl-CS"/>
              </w:rPr>
              <w:t>Домаћи</w:t>
            </w:r>
          </w:p>
        </w:tc>
        <w:tc>
          <w:tcPr>
            <w:tcW w:w="1453" w:type="pct"/>
            <w:gridSpan w:val="6"/>
            <w:vAlign w:val="center"/>
          </w:tcPr>
          <w:p w14:paraId="4A267DF6" w14:textId="77777777" w:rsidR="00494D22" w:rsidRPr="00A22864" w:rsidRDefault="00494D22" w:rsidP="00494D22">
            <w:pPr>
              <w:spacing w:after="60"/>
              <w:rPr>
                <w:b/>
                <w:lang w:val="sr-Cyrl-CS"/>
              </w:rPr>
            </w:pPr>
            <w:r w:rsidRPr="00A22864">
              <w:rPr>
                <w:lang w:val="sr-Cyrl-CS"/>
              </w:rPr>
              <w:t>Међународни</w:t>
            </w:r>
          </w:p>
        </w:tc>
      </w:tr>
      <w:tr w:rsidR="00494D22" w:rsidRPr="00A22864" w14:paraId="6C14F076" w14:textId="77777777" w:rsidTr="00B4524C">
        <w:trPr>
          <w:trHeight w:val="227"/>
          <w:jc w:val="center"/>
        </w:trPr>
        <w:tc>
          <w:tcPr>
            <w:tcW w:w="2887" w:type="pct"/>
            <w:gridSpan w:val="6"/>
            <w:vAlign w:val="center"/>
          </w:tcPr>
          <w:p w14:paraId="412E95AE" w14:textId="77777777" w:rsidR="00494D22" w:rsidRPr="00A22864" w:rsidRDefault="00494D22" w:rsidP="00494D22">
            <w:pPr>
              <w:spacing w:after="60"/>
              <w:rPr>
                <w:b/>
                <w:lang w:val="sr-Cyrl-CS"/>
              </w:rPr>
            </w:pPr>
            <w:r w:rsidRPr="00A22864">
              <w:rPr>
                <w:lang w:val="sr-Cyrl-CS"/>
              </w:rPr>
              <w:t>Усавршавања</w:t>
            </w:r>
          </w:p>
        </w:tc>
        <w:tc>
          <w:tcPr>
            <w:tcW w:w="660" w:type="pct"/>
            <w:gridSpan w:val="2"/>
            <w:vAlign w:val="center"/>
          </w:tcPr>
          <w:p w14:paraId="3330FD58" w14:textId="77777777" w:rsidR="00494D22" w:rsidRPr="00A22864" w:rsidRDefault="00494D22" w:rsidP="00494D22">
            <w:pPr>
              <w:spacing w:after="60"/>
              <w:rPr>
                <w:b/>
                <w:lang w:val="sr-Cyrl-CS"/>
              </w:rPr>
            </w:pPr>
          </w:p>
        </w:tc>
        <w:tc>
          <w:tcPr>
            <w:tcW w:w="1453" w:type="pct"/>
            <w:gridSpan w:val="6"/>
            <w:vAlign w:val="center"/>
          </w:tcPr>
          <w:p w14:paraId="7973D73B" w14:textId="77777777" w:rsidR="00494D22" w:rsidRPr="00A22864" w:rsidRDefault="00494D22" w:rsidP="00494D22">
            <w:pPr>
              <w:spacing w:after="60"/>
              <w:rPr>
                <w:b/>
                <w:lang w:val="sr-Cyrl-CS"/>
              </w:rPr>
            </w:pPr>
          </w:p>
        </w:tc>
      </w:tr>
      <w:tr w:rsidR="00494D22" w:rsidRPr="00A22864" w14:paraId="6D68EEA1" w14:textId="77777777" w:rsidTr="00B4524C">
        <w:trPr>
          <w:trHeight w:val="227"/>
          <w:jc w:val="center"/>
        </w:trPr>
        <w:tc>
          <w:tcPr>
            <w:tcW w:w="2887" w:type="pct"/>
            <w:gridSpan w:val="6"/>
            <w:vAlign w:val="center"/>
          </w:tcPr>
          <w:p w14:paraId="7A59CCC9" w14:textId="77777777" w:rsidR="00494D22" w:rsidRPr="00A22864" w:rsidRDefault="00494D22" w:rsidP="00494D22">
            <w:pPr>
              <w:spacing w:after="60"/>
              <w:rPr>
                <w:b/>
                <w:lang w:val="sr-Cyrl-CS"/>
              </w:rPr>
            </w:pPr>
            <w:r w:rsidRPr="00A22864">
              <w:rPr>
                <w:lang w:val="sr-Cyrl-CS"/>
              </w:rPr>
              <w:t>Други подаци које сматрате релевантним</w:t>
            </w:r>
          </w:p>
        </w:tc>
        <w:tc>
          <w:tcPr>
            <w:tcW w:w="2113" w:type="pct"/>
            <w:gridSpan w:val="8"/>
            <w:vAlign w:val="center"/>
          </w:tcPr>
          <w:p w14:paraId="621226D7" w14:textId="77777777" w:rsidR="00494D22" w:rsidRPr="00A22864" w:rsidRDefault="00494D22" w:rsidP="00494D22">
            <w:pPr>
              <w:spacing w:after="60"/>
              <w:rPr>
                <w:b/>
                <w:lang w:val="sr-Cyrl-CS"/>
              </w:rPr>
            </w:pPr>
          </w:p>
        </w:tc>
      </w:tr>
    </w:tbl>
    <w:p w14:paraId="6D977F3C" w14:textId="77777777" w:rsidR="00505EBB" w:rsidRPr="00975A90" w:rsidRDefault="00FA083F">
      <w:pPr>
        <w:rPr>
          <w:sz w:val="16"/>
          <w:szCs w:val="16"/>
        </w:rPr>
      </w:pPr>
      <w:r w:rsidRPr="00975A90">
        <w:rPr>
          <w:sz w:val="16"/>
          <w:szCs w:val="16"/>
          <w:lang w:val="sr-Cyrl-CS"/>
        </w:rPr>
        <w:t>Максимална дужине не</w:t>
      </w:r>
      <w:r w:rsidRPr="00975A90">
        <w:rPr>
          <w:sz w:val="16"/>
          <w:szCs w:val="16"/>
        </w:rPr>
        <w:t xml:space="preserve"> </w:t>
      </w:r>
      <w:r w:rsidRPr="00975A90">
        <w:rPr>
          <w:sz w:val="16"/>
          <w:szCs w:val="16"/>
          <w:lang w:val="sr-Cyrl-CS"/>
        </w:rPr>
        <w:t>сме бити већа од  2 странице А4</w:t>
      </w:r>
    </w:p>
    <w:sectPr w:rsidR="00505EBB" w:rsidRPr="00975A90" w:rsidSect="00FA75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F10FF4"/>
    <w:multiLevelType w:val="hybridMultilevel"/>
    <w:tmpl w:val="D6809A4C"/>
    <w:lvl w:ilvl="0" w:tplc="0409000F">
      <w:start w:val="1"/>
      <w:numFmt w:val="decimal"/>
      <w:lvlText w:val="%1."/>
      <w:lvlJc w:val="left"/>
      <w:pPr>
        <w:ind w:left="890" w:hanging="360"/>
      </w:pPr>
    </w:lvl>
    <w:lvl w:ilvl="1" w:tplc="FFFFFFFF" w:tentative="1">
      <w:start w:val="1"/>
      <w:numFmt w:val="lowerLetter"/>
      <w:lvlText w:val="%2."/>
      <w:lvlJc w:val="left"/>
      <w:pPr>
        <w:ind w:left="1610" w:hanging="360"/>
      </w:pPr>
    </w:lvl>
    <w:lvl w:ilvl="2" w:tplc="FFFFFFFF" w:tentative="1">
      <w:start w:val="1"/>
      <w:numFmt w:val="lowerRoman"/>
      <w:lvlText w:val="%3."/>
      <w:lvlJc w:val="right"/>
      <w:pPr>
        <w:ind w:left="2330" w:hanging="180"/>
      </w:pPr>
    </w:lvl>
    <w:lvl w:ilvl="3" w:tplc="FFFFFFFF" w:tentative="1">
      <w:start w:val="1"/>
      <w:numFmt w:val="decimal"/>
      <w:lvlText w:val="%4."/>
      <w:lvlJc w:val="left"/>
      <w:pPr>
        <w:ind w:left="3050" w:hanging="360"/>
      </w:pPr>
    </w:lvl>
    <w:lvl w:ilvl="4" w:tplc="FFFFFFFF" w:tentative="1">
      <w:start w:val="1"/>
      <w:numFmt w:val="lowerLetter"/>
      <w:lvlText w:val="%5."/>
      <w:lvlJc w:val="left"/>
      <w:pPr>
        <w:ind w:left="3770" w:hanging="360"/>
      </w:pPr>
    </w:lvl>
    <w:lvl w:ilvl="5" w:tplc="FFFFFFFF" w:tentative="1">
      <w:start w:val="1"/>
      <w:numFmt w:val="lowerRoman"/>
      <w:lvlText w:val="%6."/>
      <w:lvlJc w:val="right"/>
      <w:pPr>
        <w:ind w:left="4490" w:hanging="180"/>
      </w:pPr>
    </w:lvl>
    <w:lvl w:ilvl="6" w:tplc="FFFFFFFF" w:tentative="1">
      <w:start w:val="1"/>
      <w:numFmt w:val="decimal"/>
      <w:lvlText w:val="%7."/>
      <w:lvlJc w:val="left"/>
      <w:pPr>
        <w:ind w:left="5210" w:hanging="360"/>
      </w:pPr>
    </w:lvl>
    <w:lvl w:ilvl="7" w:tplc="FFFFFFFF" w:tentative="1">
      <w:start w:val="1"/>
      <w:numFmt w:val="lowerLetter"/>
      <w:lvlText w:val="%8."/>
      <w:lvlJc w:val="left"/>
      <w:pPr>
        <w:ind w:left="5930" w:hanging="360"/>
      </w:pPr>
    </w:lvl>
    <w:lvl w:ilvl="8" w:tplc="FFFFFFFF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" w15:restartNumberingAfterBreak="0">
    <w:nsid w:val="59C35BA6"/>
    <w:multiLevelType w:val="hybridMultilevel"/>
    <w:tmpl w:val="92FEBEC2"/>
    <w:lvl w:ilvl="0" w:tplc="0409000F">
      <w:start w:val="1"/>
      <w:numFmt w:val="decimal"/>
      <w:lvlText w:val="%1."/>
      <w:lvlJc w:val="left"/>
      <w:pPr>
        <w:ind w:left="890" w:hanging="360"/>
      </w:pPr>
    </w:lvl>
    <w:lvl w:ilvl="1" w:tplc="04090019" w:tentative="1">
      <w:start w:val="1"/>
      <w:numFmt w:val="lowerLetter"/>
      <w:lvlText w:val="%2."/>
      <w:lvlJc w:val="left"/>
      <w:pPr>
        <w:ind w:left="1610" w:hanging="360"/>
      </w:pPr>
    </w:lvl>
    <w:lvl w:ilvl="2" w:tplc="0409001B" w:tentative="1">
      <w:start w:val="1"/>
      <w:numFmt w:val="lowerRoman"/>
      <w:lvlText w:val="%3."/>
      <w:lvlJc w:val="right"/>
      <w:pPr>
        <w:ind w:left="2330" w:hanging="180"/>
      </w:pPr>
    </w:lvl>
    <w:lvl w:ilvl="3" w:tplc="0409000F" w:tentative="1">
      <w:start w:val="1"/>
      <w:numFmt w:val="decimal"/>
      <w:lvlText w:val="%4."/>
      <w:lvlJc w:val="left"/>
      <w:pPr>
        <w:ind w:left="3050" w:hanging="360"/>
      </w:pPr>
    </w:lvl>
    <w:lvl w:ilvl="4" w:tplc="04090019" w:tentative="1">
      <w:start w:val="1"/>
      <w:numFmt w:val="lowerLetter"/>
      <w:lvlText w:val="%5."/>
      <w:lvlJc w:val="left"/>
      <w:pPr>
        <w:ind w:left="3770" w:hanging="360"/>
      </w:pPr>
    </w:lvl>
    <w:lvl w:ilvl="5" w:tplc="0409001B" w:tentative="1">
      <w:start w:val="1"/>
      <w:numFmt w:val="lowerRoman"/>
      <w:lvlText w:val="%6."/>
      <w:lvlJc w:val="right"/>
      <w:pPr>
        <w:ind w:left="4490" w:hanging="180"/>
      </w:pPr>
    </w:lvl>
    <w:lvl w:ilvl="6" w:tplc="0409000F" w:tentative="1">
      <w:start w:val="1"/>
      <w:numFmt w:val="decimal"/>
      <w:lvlText w:val="%7."/>
      <w:lvlJc w:val="left"/>
      <w:pPr>
        <w:ind w:left="5210" w:hanging="360"/>
      </w:pPr>
    </w:lvl>
    <w:lvl w:ilvl="7" w:tplc="04090019" w:tentative="1">
      <w:start w:val="1"/>
      <w:numFmt w:val="lowerLetter"/>
      <w:lvlText w:val="%8."/>
      <w:lvlJc w:val="left"/>
      <w:pPr>
        <w:ind w:left="5930" w:hanging="360"/>
      </w:pPr>
    </w:lvl>
    <w:lvl w:ilvl="8" w:tplc="0409001B" w:tentative="1">
      <w:start w:val="1"/>
      <w:numFmt w:val="lowerRoman"/>
      <w:lvlText w:val="%9."/>
      <w:lvlJc w:val="right"/>
      <w:pPr>
        <w:ind w:left="6650" w:hanging="180"/>
      </w:pPr>
    </w:lvl>
  </w:abstractNum>
  <w:num w:numId="1" w16cid:durableId="1779912280">
    <w:abstractNumId w:val="1"/>
  </w:num>
  <w:num w:numId="2" w16cid:durableId="747653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424"/>
    <w:rsid w:val="000B1C70"/>
    <w:rsid w:val="002D5FA1"/>
    <w:rsid w:val="00417708"/>
    <w:rsid w:val="00494424"/>
    <w:rsid w:val="00494D22"/>
    <w:rsid w:val="00505EBB"/>
    <w:rsid w:val="00975A90"/>
    <w:rsid w:val="00AB00FC"/>
    <w:rsid w:val="00B4524C"/>
    <w:rsid w:val="00EA25FB"/>
    <w:rsid w:val="00FA083F"/>
    <w:rsid w:val="00FA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7D2E2"/>
  <w15:docId w15:val="{1229AB9F-4B32-47FB-9C4F-B0798236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4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mbria" w:hAnsi="Times New Roman" w:cs="Times New Roman"/>
      <w:sz w:val="20"/>
      <w:szCs w:val="20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FA083F"/>
    <w:pPr>
      <w:adjustRightInd/>
    </w:pPr>
    <w:rPr>
      <w:rFonts w:eastAsia="Times New Roman"/>
      <w:sz w:val="22"/>
      <w:szCs w:val="22"/>
      <w:lang w:val="en-US" w:eastAsia="en-US" w:bidi="en-US"/>
    </w:rPr>
  </w:style>
  <w:style w:type="paragraph" w:styleId="ListParagraph">
    <w:name w:val="List Paragraph"/>
    <w:basedOn w:val="Normal"/>
    <w:uiPriority w:val="34"/>
    <w:qFormat/>
    <w:rsid w:val="00B4524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52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52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obson.nb.rs/nauka_u_srbiji.132.html?autor=Maricic%20Slobodan%20M&amp;samoar=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Milica Mirčić</cp:lastModifiedBy>
  <cp:revision>2</cp:revision>
  <dcterms:created xsi:type="dcterms:W3CDTF">2026-10-15T07:55:00Z</dcterms:created>
  <dcterms:modified xsi:type="dcterms:W3CDTF">2026-10-15T07:55:00Z</dcterms:modified>
</cp:coreProperties>
</file>