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04A4" w14:textId="77777777" w:rsidR="00494424" w:rsidRPr="005561D3" w:rsidRDefault="00494424" w:rsidP="00494424">
      <w:pPr>
        <w:spacing w:after="60"/>
        <w:jc w:val="center"/>
        <w:rPr>
          <w:iCs/>
          <w:sz w:val="20"/>
          <w:szCs w:val="20"/>
          <w:lang w:val="sr-Cyrl-CS"/>
        </w:rPr>
      </w:pPr>
      <w:r w:rsidRPr="005561D3">
        <w:rPr>
          <w:b/>
          <w:iCs/>
          <w:sz w:val="20"/>
          <w:szCs w:val="20"/>
          <w:lang w:val="sr-Cyrl-CS"/>
        </w:rPr>
        <w:t>Табела. 9.</w:t>
      </w:r>
      <w:r w:rsidRPr="005561D3">
        <w:rPr>
          <w:b/>
          <w:iCs/>
          <w:sz w:val="20"/>
          <w:szCs w:val="20"/>
        </w:rPr>
        <w:t>8</w:t>
      </w:r>
      <w:r w:rsidRPr="005561D3">
        <w:rPr>
          <w:iCs/>
          <w:sz w:val="20"/>
          <w:szCs w:val="20"/>
          <w:lang w:val="sr-Cyrl-CS"/>
        </w:rPr>
        <w:t xml:space="preserve"> Компетентност ментора</w:t>
      </w: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496"/>
        <w:gridCol w:w="1008"/>
        <w:gridCol w:w="1390"/>
        <w:gridCol w:w="706"/>
        <w:gridCol w:w="302"/>
        <w:gridCol w:w="251"/>
        <w:gridCol w:w="1218"/>
        <w:gridCol w:w="298"/>
        <w:gridCol w:w="398"/>
        <w:gridCol w:w="730"/>
        <w:gridCol w:w="684"/>
        <w:gridCol w:w="714"/>
      </w:tblGrid>
      <w:tr w:rsidR="00494424" w:rsidRPr="005561D3" w14:paraId="11595CC7" w14:textId="77777777" w:rsidTr="00823215">
        <w:trPr>
          <w:trHeight w:val="227"/>
          <w:jc w:val="center"/>
        </w:trPr>
        <w:tc>
          <w:tcPr>
            <w:tcW w:w="1588" w:type="pct"/>
            <w:gridSpan w:val="3"/>
            <w:vAlign w:val="center"/>
          </w:tcPr>
          <w:p w14:paraId="38ACC099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b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3412" w:type="pct"/>
            <w:gridSpan w:val="10"/>
            <w:vAlign w:val="center"/>
          </w:tcPr>
          <w:p w14:paraId="56659030" w14:textId="20539D39" w:rsidR="00494424" w:rsidRPr="005561D3" w:rsidRDefault="00722119" w:rsidP="008E1BFA">
            <w:pPr>
              <w:spacing w:after="60"/>
              <w:rPr>
                <w:sz w:val="20"/>
                <w:szCs w:val="20"/>
                <w:lang w:val="sr-Cyrl-RS"/>
              </w:rPr>
            </w:pPr>
            <w:hyperlink r:id="rId4" w:history="1">
              <w:r w:rsidR="008D6FD9" w:rsidRPr="00722119">
                <w:rPr>
                  <w:rStyle w:val="Hyperlink"/>
                  <w:sz w:val="20"/>
                  <w:szCs w:val="20"/>
                  <w:lang w:val="sr-Cyrl-RS"/>
                </w:rPr>
                <w:t>Борис Привродски</w:t>
              </w:r>
            </w:hyperlink>
          </w:p>
        </w:tc>
      </w:tr>
      <w:tr w:rsidR="00494424" w:rsidRPr="005561D3" w14:paraId="4DB6C00B" w14:textId="77777777" w:rsidTr="00823215">
        <w:trPr>
          <w:trHeight w:val="227"/>
          <w:jc w:val="center"/>
        </w:trPr>
        <w:tc>
          <w:tcPr>
            <w:tcW w:w="1588" w:type="pct"/>
            <w:gridSpan w:val="3"/>
            <w:vAlign w:val="center"/>
          </w:tcPr>
          <w:p w14:paraId="2C4901E1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b/>
                <w:sz w:val="20"/>
                <w:szCs w:val="20"/>
                <w:lang w:val="sr-Cyrl-CS"/>
              </w:rPr>
              <w:t>Звање</w:t>
            </w:r>
          </w:p>
        </w:tc>
        <w:tc>
          <w:tcPr>
            <w:tcW w:w="3412" w:type="pct"/>
            <w:gridSpan w:val="10"/>
            <w:vAlign w:val="center"/>
          </w:tcPr>
          <w:p w14:paraId="07D9E870" w14:textId="67FE909C" w:rsidR="00494424" w:rsidRPr="005561D3" w:rsidRDefault="008D6FD9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Доцент</w:t>
            </w:r>
          </w:p>
        </w:tc>
      </w:tr>
      <w:tr w:rsidR="00494424" w:rsidRPr="005561D3" w14:paraId="1538A56C" w14:textId="77777777" w:rsidTr="00823215">
        <w:trPr>
          <w:trHeight w:val="227"/>
          <w:jc w:val="center"/>
        </w:trPr>
        <w:tc>
          <w:tcPr>
            <w:tcW w:w="1588" w:type="pct"/>
            <w:gridSpan w:val="3"/>
            <w:vAlign w:val="center"/>
          </w:tcPr>
          <w:p w14:paraId="76F2380A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b/>
                <w:sz w:val="20"/>
                <w:szCs w:val="20"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412" w:type="pct"/>
            <w:gridSpan w:val="10"/>
            <w:vAlign w:val="center"/>
          </w:tcPr>
          <w:p w14:paraId="455CD3DD" w14:textId="2FA5D6D3" w:rsidR="00494424" w:rsidRPr="005561D3" w:rsidRDefault="008D6FD9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Хирургија</w:t>
            </w:r>
          </w:p>
        </w:tc>
      </w:tr>
      <w:tr w:rsidR="00975A90" w:rsidRPr="005561D3" w14:paraId="20F0B9C6" w14:textId="77777777" w:rsidTr="00823215">
        <w:trPr>
          <w:trHeight w:val="227"/>
          <w:jc w:val="center"/>
        </w:trPr>
        <w:tc>
          <w:tcPr>
            <w:tcW w:w="1074" w:type="pct"/>
            <w:gridSpan w:val="2"/>
            <w:vAlign w:val="center"/>
          </w:tcPr>
          <w:p w14:paraId="392ED56F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b/>
                <w:sz w:val="20"/>
                <w:szCs w:val="20"/>
                <w:lang w:val="sr-Cyrl-CS"/>
              </w:rPr>
              <w:t>Академска каријера</w:t>
            </w:r>
          </w:p>
        </w:tc>
        <w:tc>
          <w:tcPr>
            <w:tcW w:w="514" w:type="pct"/>
            <w:vAlign w:val="center"/>
          </w:tcPr>
          <w:p w14:paraId="54BEDBD0" w14:textId="77777777" w:rsidR="00494424" w:rsidRPr="005561D3" w:rsidRDefault="00494424" w:rsidP="00975A90">
            <w:pPr>
              <w:spacing w:after="60"/>
              <w:jc w:val="center"/>
              <w:rPr>
                <w:b/>
                <w:sz w:val="20"/>
                <w:szCs w:val="20"/>
                <w:lang w:val="sr-Cyrl-CS"/>
              </w:rPr>
            </w:pPr>
            <w:r w:rsidRPr="005561D3">
              <w:rPr>
                <w:b/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1069" w:type="pct"/>
            <w:gridSpan w:val="2"/>
            <w:vAlign w:val="center"/>
          </w:tcPr>
          <w:p w14:paraId="3903A842" w14:textId="77777777" w:rsidR="00494424" w:rsidRPr="005561D3" w:rsidRDefault="00494424" w:rsidP="00975A90">
            <w:pPr>
              <w:spacing w:after="60"/>
              <w:jc w:val="center"/>
              <w:rPr>
                <w:b/>
                <w:sz w:val="20"/>
                <w:szCs w:val="20"/>
                <w:lang w:val="sr-Cyrl-CS"/>
              </w:rPr>
            </w:pPr>
            <w:r w:rsidRPr="005561D3">
              <w:rPr>
                <w:b/>
                <w:sz w:val="20"/>
                <w:szCs w:val="20"/>
                <w:lang w:val="sr-Cyrl-CS"/>
              </w:rPr>
              <w:t>Институција</w:t>
            </w:r>
          </w:p>
        </w:tc>
        <w:tc>
          <w:tcPr>
            <w:tcW w:w="2343" w:type="pct"/>
            <w:gridSpan w:val="8"/>
            <w:vAlign w:val="center"/>
          </w:tcPr>
          <w:p w14:paraId="5C5AC2D1" w14:textId="77777777" w:rsidR="00494424" w:rsidRPr="005561D3" w:rsidRDefault="00494424" w:rsidP="00975A90">
            <w:pPr>
              <w:spacing w:after="60"/>
              <w:jc w:val="center"/>
              <w:rPr>
                <w:b/>
                <w:sz w:val="20"/>
                <w:szCs w:val="20"/>
                <w:lang w:val="sr-Cyrl-CS"/>
              </w:rPr>
            </w:pPr>
            <w:r w:rsidRPr="005561D3">
              <w:rPr>
                <w:b/>
                <w:sz w:val="20"/>
                <w:szCs w:val="20"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5561D3" w14:paraId="07C1237B" w14:textId="77777777" w:rsidTr="00823215">
        <w:trPr>
          <w:trHeight w:val="227"/>
          <w:jc w:val="center"/>
        </w:trPr>
        <w:tc>
          <w:tcPr>
            <w:tcW w:w="1074" w:type="pct"/>
            <w:gridSpan w:val="2"/>
            <w:vAlign w:val="center"/>
          </w:tcPr>
          <w:p w14:paraId="4E139F58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Избор у звање</w:t>
            </w:r>
          </w:p>
        </w:tc>
        <w:tc>
          <w:tcPr>
            <w:tcW w:w="514" w:type="pct"/>
            <w:vAlign w:val="center"/>
          </w:tcPr>
          <w:p w14:paraId="61D4D892" w14:textId="1735B010" w:rsidR="00494424" w:rsidRPr="005561D3" w:rsidRDefault="008D6FD9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2025</w:t>
            </w:r>
          </w:p>
        </w:tc>
        <w:tc>
          <w:tcPr>
            <w:tcW w:w="1069" w:type="pct"/>
            <w:gridSpan w:val="2"/>
            <w:vAlign w:val="center"/>
          </w:tcPr>
          <w:p w14:paraId="3D853E91" w14:textId="0ABED3EA" w:rsidR="00494424" w:rsidRPr="005561D3" w:rsidRDefault="008D6FD9" w:rsidP="008D6FD9">
            <w:pPr>
              <w:spacing w:after="60"/>
              <w:jc w:val="center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Медицински Факултет Нови Сад</w:t>
            </w:r>
          </w:p>
        </w:tc>
        <w:tc>
          <w:tcPr>
            <w:tcW w:w="2343" w:type="pct"/>
            <w:gridSpan w:val="8"/>
            <w:vAlign w:val="center"/>
          </w:tcPr>
          <w:p w14:paraId="3BBE1F3C" w14:textId="5E51ECE7" w:rsidR="00494424" w:rsidRPr="005561D3" w:rsidRDefault="008D6FD9" w:rsidP="00F429FA">
            <w:pPr>
              <w:spacing w:after="60"/>
              <w:jc w:val="center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Хирургија</w:t>
            </w:r>
          </w:p>
        </w:tc>
      </w:tr>
      <w:tr w:rsidR="00975A90" w:rsidRPr="005561D3" w14:paraId="379E28F1" w14:textId="77777777" w:rsidTr="00823215">
        <w:trPr>
          <w:trHeight w:val="227"/>
          <w:jc w:val="center"/>
        </w:trPr>
        <w:tc>
          <w:tcPr>
            <w:tcW w:w="1074" w:type="pct"/>
            <w:gridSpan w:val="2"/>
            <w:vAlign w:val="center"/>
          </w:tcPr>
          <w:p w14:paraId="177AE1A1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Докторат</w:t>
            </w:r>
          </w:p>
        </w:tc>
        <w:tc>
          <w:tcPr>
            <w:tcW w:w="514" w:type="pct"/>
            <w:vAlign w:val="center"/>
          </w:tcPr>
          <w:p w14:paraId="602E9CF3" w14:textId="7414282B" w:rsidR="00494424" w:rsidRPr="005561D3" w:rsidRDefault="008D6FD9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2023</w:t>
            </w:r>
          </w:p>
        </w:tc>
        <w:tc>
          <w:tcPr>
            <w:tcW w:w="1069" w:type="pct"/>
            <w:gridSpan w:val="2"/>
            <w:vAlign w:val="center"/>
          </w:tcPr>
          <w:p w14:paraId="774810B5" w14:textId="14624267" w:rsidR="00494424" w:rsidRPr="005561D3" w:rsidRDefault="008D6FD9" w:rsidP="008D6FD9">
            <w:pPr>
              <w:spacing w:after="60"/>
              <w:jc w:val="center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Медицински Факултет Нови Сад</w:t>
            </w:r>
          </w:p>
        </w:tc>
        <w:tc>
          <w:tcPr>
            <w:tcW w:w="2343" w:type="pct"/>
            <w:gridSpan w:val="8"/>
            <w:vAlign w:val="center"/>
          </w:tcPr>
          <w:p w14:paraId="22B5E851" w14:textId="2800E13A" w:rsidR="00494424" w:rsidRPr="005561D3" w:rsidRDefault="008D6FD9" w:rsidP="008D6FD9">
            <w:pPr>
              <w:spacing w:after="60"/>
              <w:jc w:val="center"/>
              <w:rPr>
                <w:sz w:val="20"/>
                <w:szCs w:val="20"/>
                <w:lang w:val="sr-Latn-RS"/>
              </w:rPr>
            </w:pPr>
            <w:r w:rsidRPr="005561D3">
              <w:rPr>
                <w:sz w:val="20"/>
                <w:szCs w:val="20"/>
                <w:lang w:val="sr-Cyrl-CS"/>
              </w:rPr>
              <w:t>Хирургија</w:t>
            </w:r>
          </w:p>
        </w:tc>
      </w:tr>
      <w:tr w:rsidR="00975A90" w:rsidRPr="005561D3" w14:paraId="06F93A67" w14:textId="77777777" w:rsidTr="00823215">
        <w:trPr>
          <w:trHeight w:val="227"/>
          <w:jc w:val="center"/>
        </w:trPr>
        <w:tc>
          <w:tcPr>
            <w:tcW w:w="1074" w:type="pct"/>
            <w:gridSpan w:val="2"/>
            <w:vAlign w:val="center"/>
          </w:tcPr>
          <w:p w14:paraId="49958443" w14:textId="77777777" w:rsidR="00975A90" w:rsidRPr="005561D3" w:rsidRDefault="00975A90" w:rsidP="008E1BFA">
            <w:pPr>
              <w:spacing w:after="60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>Специјализација</w:t>
            </w:r>
          </w:p>
        </w:tc>
        <w:tc>
          <w:tcPr>
            <w:tcW w:w="514" w:type="pct"/>
            <w:vAlign w:val="center"/>
          </w:tcPr>
          <w:p w14:paraId="07FFC899" w14:textId="3410A01E" w:rsidR="00975A90" w:rsidRPr="005561D3" w:rsidRDefault="008D6FD9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2022</w:t>
            </w:r>
          </w:p>
        </w:tc>
        <w:tc>
          <w:tcPr>
            <w:tcW w:w="1069" w:type="pct"/>
            <w:gridSpan w:val="2"/>
            <w:vAlign w:val="center"/>
          </w:tcPr>
          <w:p w14:paraId="7ABF4948" w14:textId="6BB36673" w:rsidR="00975A90" w:rsidRPr="005561D3" w:rsidRDefault="008D6FD9" w:rsidP="008D6FD9">
            <w:pPr>
              <w:spacing w:after="60"/>
              <w:jc w:val="center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Медицински Факултет Нови Сад</w:t>
            </w:r>
          </w:p>
        </w:tc>
        <w:tc>
          <w:tcPr>
            <w:tcW w:w="2343" w:type="pct"/>
            <w:gridSpan w:val="8"/>
            <w:vAlign w:val="center"/>
          </w:tcPr>
          <w:p w14:paraId="176B35BC" w14:textId="20F1F357" w:rsidR="00975A90" w:rsidRPr="005561D3" w:rsidRDefault="008D6FD9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Пластична, реконструктивна и естетска хирургија</w:t>
            </w:r>
          </w:p>
        </w:tc>
      </w:tr>
      <w:tr w:rsidR="00975A90" w:rsidRPr="005561D3" w14:paraId="0B421651" w14:textId="77777777" w:rsidTr="00823215">
        <w:trPr>
          <w:trHeight w:val="227"/>
          <w:jc w:val="center"/>
        </w:trPr>
        <w:tc>
          <w:tcPr>
            <w:tcW w:w="1074" w:type="pct"/>
            <w:gridSpan w:val="2"/>
            <w:vAlign w:val="center"/>
          </w:tcPr>
          <w:p w14:paraId="22423160" w14:textId="77777777" w:rsidR="00494424" w:rsidRPr="005561D3" w:rsidRDefault="00494424" w:rsidP="008E1BFA">
            <w:pPr>
              <w:spacing w:after="60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>Магистратура</w:t>
            </w:r>
          </w:p>
        </w:tc>
        <w:tc>
          <w:tcPr>
            <w:tcW w:w="514" w:type="pct"/>
            <w:vAlign w:val="center"/>
          </w:tcPr>
          <w:p w14:paraId="606CECF1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9" w:type="pct"/>
            <w:gridSpan w:val="2"/>
            <w:vAlign w:val="center"/>
          </w:tcPr>
          <w:p w14:paraId="4DCAB4D0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43" w:type="pct"/>
            <w:gridSpan w:val="8"/>
            <w:vAlign w:val="center"/>
          </w:tcPr>
          <w:p w14:paraId="7487728A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</w:tr>
      <w:tr w:rsidR="00975A90" w:rsidRPr="005561D3" w14:paraId="12CFD256" w14:textId="77777777" w:rsidTr="00823215">
        <w:trPr>
          <w:trHeight w:val="227"/>
          <w:jc w:val="center"/>
        </w:trPr>
        <w:tc>
          <w:tcPr>
            <w:tcW w:w="1074" w:type="pct"/>
            <w:gridSpan w:val="2"/>
            <w:vAlign w:val="center"/>
          </w:tcPr>
          <w:p w14:paraId="015ED069" w14:textId="77777777" w:rsidR="00494424" w:rsidRPr="005561D3" w:rsidRDefault="00494424" w:rsidP="00975A90">
            <w:pPr>
              <w:spacing w:after="60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 xml:space="preserve">Мастер </w:t>
            </w:r>
          </w:p>
        </w:tc>
        <w:tc>
          <w:tcPr>
            <w:tcW w:w="514" w:type="pct"/>
            <w:vAlign w:val="center"/>
          </w:tcPr>
          <w:p w14:paraId="2D6DFB5A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9" w:type="pct"/>
            <w:gridSpan w:val="2"/>
            <w:vAlign w:val="center"/>
          </w:tcPr>
          <w:p w14:paraId="6F506FCE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43" w:type="pct"/>
            <w:gridSpan w:val="8"/>
            <w:vAlign w:val="center"/>
          </w:tcPr>
          <w:p w14:paraId="7BDE1B72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</w:tr>
      <w:tr w:rsidR="00975A90" w:rsidRPr="005561D3" w14:paraId="7A43B579" w14:textId="77777777" w:rsidTr="00823215">
        <w:trPr>
          <w:trHeight w:val="227"/>
          <w:jc w:val="center"/>
        </w:trPr>
        <w:tc>
          <w:tcPr>
            <w:tcW w:w="1074" w:type="pct"/>
            <w:gridSpan w:val="2"/>
            <w:vAlign w:val="center"/>
          </w:tcPr>
          <w:p w14:paraId="49C4F2B3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Диплома</w:t>
            </w:r>
          </w:p>
        </w:tc>
        <w:tc>
          <w:tcPr>
            <w:tcW w:w="514" w:type="pct"/>
            <w:vAlign w:val="center"/>
          </w:tcPr>
          <w:p w14:paraId="239FA57B" w14:textId="059BA8F0" w:rsidR="00494424" w:rsidRPr="005561D3" w:rsidRDefault="008D6FD9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2014</w:t>
            </w:r>
          </w:p>
        </w:tc>
        <w:tc>
          <w:tcPr>
            <w:tcW w:w="1069" w:type="pct"/>
            <w:gridSpan w:val="2"/>
            <w:vAlign w:val="center"/>
          </w:tcPr>
          <w:p w14:paraId="3E9C1B1A" w14:textId="5D71365A" w:rsidR="00494424" w:rsidRPr="005561D3" w:rsidRDefault="008D6FD9" w:rsidP="008D6FD9">
            <w:pPr>
              <w:spacing w:after="60"/>
              <w:jc w:val="center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Медицински Факултет Нови Сад</w:t>
            </w:r>
          </w:p>
        </w:tc>
        <w:tc>
          <w:tcPr>
            <w:tcW w:w="2343" w:type="pct"/>
            <w:gridSpan w:val="8"/>
            <w:vAlign w:val="center"/>
          </w:tcPr>
          <w:p w14:paraId="05C88FDD" w14:textId="3C6D2771" w:rsidR="00494424" w:rsidRPr="005561D3" w:rsidRDefault="008D6FD9" w:rsidP="008D6FD9">
            <w:pPr>
              <w:spacing w:after="60"/>
              <w:jc w:val="center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Медицина</w:t>
            </w:r>
          </w:p>
        </w:tc>
      </w:tr>
      <w:tr w:rsidR="00494424" w:rsidRPr="005561D3" w14:paraId="19AE9F70" w14:textId="77777777" w:rsidTr="00F429F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295D8E6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b/>
                <w:sz w:val="20"/>
                <w:szCs w:val="20"/>
                <w:lang w:val="sr-Cyrl-CS"/>
              </w:rPr>
              <w:t>Списак дисертација</w:t>
            </w:r>
            <w:r w:rsidRPr="005561D3">
              <w:rPr>
                <w:b/>
                <w:sz w:val="20"/>
                <w:szCs w:val="20"/>
              </w:rPr>
              <w:t xml:space="preserve">-докторских уметничких пројеката </w:t>
            </w:r>
            <w:r w:rsidRPr="005561D3">
              <w:rPr>
                <w:b/>
                <w:sz w:val="20"/>
                <w:szCs w:val="20"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5561D3" w14:paraId="119B6C9E" w14:textId="77777777" w:rsidTr="00823215">
        <w:trPr>
          <w:trHeight w:val="227"/>
          <w:jc w:val="center"/>
        </w:trPr>
        <w:tc>
          <w:tcPr>
            <w:tcW w:w="311" w:type="pct"/>
            <w:vAlign w:val="center"/>
          </w:tcPr>
          <w:p w14:paraId="5B2741C9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1986" w:type="pct"/>
            <w:gridSpan w:val="3"/>
            <w:vAlign w:val="center"/>
          </w:tcPr>
          <w:p w14:paraId="0C139B68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 xml:space="preserve">Наслов дисертације- докторског уметничког пројекта </w:t>
            </w:r>
          </w:p>
        </w:tc>
        <w:tc>
          <w:tcPr>
            <w:tcW w:w="642" w:type="pct"/>
            <w:gridSpan w:val="3"/>
            <w:vAlign w:val="center"/>
          </w:tcPr>
          <w:p w14:paraId="673DA106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Име кандидата</w:t>
            </w:r>
          </w:p>
        </w:tc>
        <w:tc>
          <w:tcPr>
            <w:tcW w:w="773" w:type="pct"/>
            <w:gridSpan w:val="2"/>
            <w:vAlign w:val="center"/>
          </w:tcPr>
          <w:p w14:paraId="42573E84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 xml:space="preserve">*пријављена </w:t>
            </w:r>
          </w:p>
        </w:tc>
        <w:tc>
          <w:tcPr>
            <w:tcW w:w="1288" w:type="pct"/>
            <w:gridSpan w:val="4"/>
            <w:vAlign w:val="center"/>
          </w:tcPr>
          <w:p w14:paraId="280637E7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** одбрањена</w:t>
            </w:r>
          </w:p>
        </w:tc>
      </w:tr>
      <w:tr w:rsidR="00494424" w:rsidRPr="005561D3" w14:paraId="7ED5C8D2" w14:textId="77777777" w:rsidTr="00823215">
        <w:trPr>
          <w:trHeight w:val="227"/>
          <w:jc w:val="center"/>
        </w:trPr>
        <w:tc>
          <w:tcPr>
            <w:tcW w:w="311" w:type="pct"/>
            <w:vAlign w:val="center"/>
          </w:tcPr>
          <w:p w14:paraId="12A298C2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986" w:type="pct"/>
            <w:gridSpan w:val="3"/>
            <w:vAlign w:val="center"/>
          </w:tcPr>
          <w:p w14:paraId="02CAF62A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642" w:type="pct"/>
            <w:gridSpan w:val="3"/>
            <w:vAlign w:val="center"/>
          </w:tcPr>
          <w:p w14:paraId="3F5258C3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773" w:type="pct"/>
            <w:gridSpan w:val="2"/>
            <w:vAlign w:val="center"/>
          </w:tcPr>
          <w:p w14:paraId="552410D3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63A65347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</w:tr>
      <w:tr w:rsidR="00494424" w:rsidRPr="005561D3" w14:paraId="03651E0B" w14:textId="77777777" w:rsidTr="00823215">
        <w:trPr>
          <w:trHeight w:val="227"/>
          <w:jc w:val="center"/>
        </w:trPr>
        <w:tc>
          <w:tcPr>
            <w:tcW w:w="311" w:type="pct"/>
            <w:vAlign w:val="center"/>
          </w:tcPr>
          <w:p w14:paraId="6A860E0F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986" w:type="pct"/>
            <w:gridSpan w:val="3"/>
            <w:vAlign w:val="center"/>
          </w:tcPr>
          <w:p w14:paraId="33D63356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642" w:type="pct"/>
            <w:gridSpan w:val="3"/>
            <w:vAlign w:val="center"/>
          </w:tcPr>
          <w:p w14:paraId="3B7C3492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773" w:type="pct"/>
            <w:gridSpan w:val="2"/>
            <w:vAlign w:val="center"/>
          </w:tcPr>
          <w:p w14:paraId="26F9A613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5264E2FE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</w:tr>
      <w:tr w:rsidR="00494424" w:rsidRPr="005561D3" w14:paraId="2D24B485" w14:textId="77777777" w:rsidTr="00823215">
        <w:trPr>
          <w:trHeight w:val="227"/>
          <w:jc w:val="center"/>
        </w:trPr>
        <w:tc>
          <w:tcPr>
            <w:tcW w:w="311" w:type="pct"/>
            <w:vAlign w:val="center"/>
          </w:tcPr>
          <w:p w14:paraId="593E3176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986" w:type="pct"/>
            <w:gridSpan w:val="3"/>
            <w:vAlign w:val="center"/>
          </w:tcPr>
          <w:p w14:paraId="41FC4ED0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642" w:type="pct"/>
            <w:gridSpan w:val="3"/>
            <w:vAlign w:val="center"/>
          </w:tcPr>
          <w:p w14:paraId="07685E54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773" w:type="pct"/>
            <w:gridSpan w:val="2"/>
            <w:vAlign w:val="center"/>
          </w:tcPr>
          <w:p w14:paraId="49F76B0C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33D27D7B" w14:textId="77777777" w:rsidR="00494424" w:rsidRPr="005561D3" w:rsidRDefault="00494424" w:rsidP="008E1BFA">
            <w:pPr>
              <w:spacing w:after="60"/>
              <w:rPr>
                <w:sz w:val="20"/>
                <w:szCs w:val="20"/>
                <w:lang w:val="sr-Cyrl-CS"/>
              </w:rPr>
            </w:pPr>
          </w:p>
        </w:tc>
      </w:tr>
      <w:tr w:rsidR="00494424" w:rsidRPr="005561D3" w14:paraId="2AAE68B7" w14:textId="77777777" w:rsidTr="00F429F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42E2E2D" w14:textId="77777777" w:rsidR="00494424" w:rsidRPr="005561D3" w:rsidRDefault="00494424" w:rsidP="00975A90">
            <w:pPr>
              <w:spacing w:after="60"/>
              <w:jc w:val="both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*Година  у којој је дисертација</w:t>
            </w:r>
            <w:r w:rsidRPr="005561D3">
              <w:rPr>
                <w:sz w:val="20"/>
                <w:szCs w:val="20"/>
              </w:rPr>
              <w:t xml:space="preserve">-докторски уметнички пројекат </w:t>
            </w:r>
            <w:r w:rsidRPr="005561D3">
              <w:rPr>
                <w:sz w:val="20"/>
                <w:szCs w:val="20"/>
                <w:lang w:val="sr-Cyrl-CS"/>
              </w:rPr>
              <w:t xml:space="preserve"> пријављена</w:t>
            </w:r>
            <w:r w:rsidRPr="005561D3">
              <w:rPr>
                <w:sz w:val="20"/>
                <w:szCs w:val="20"/>
              </w:rPr>
              <w:t xml:space="preserve">-пријављен </w:t>
            </w:r>
            <w:r w:rsidRPr="005561D3">
              <w:rPr>
                <w:sz w:val="20"/>
                <w:szCs w:val="20"/>
                <w:lang w:val="sr-Cyrl-CS"/>
              </w:rPr>
              <w:t>(само за дисертације</w:t>
            </w:r>
            <w:r w:rsidRPr="005561D3">
              <w:rPr>
                <w:sz w:val="20"/>
                <w:szCs w:val="20"/>
              </w:rPr>
              <w:t xml:space="preserve">-докторске уметничке пројекте </w:t>
            </w:r>
            <w:r w:rsidRPr="005561D3">
              <w:rPr>
                <w:sz w:val="20"/>
                <w:szCs w:val="20"/>
                <w:lang w:val="sr-Cyrl-CS"/>
              </w:rPr>
              <w:t xml:space="preserve"> које су у току), ** Година у којој је дисертација</w:t>
            </w:r>
            <w:r w:rsidRPr="005561D3">
              <w:rPr>
                <w:sz w:val="20"/>
                <w:szCs w:val="20"/>
              </w:rPr>
              <w:t xml:space="preserve">-докторски уметнички пројекат </w:t>
            </w:r>
            <w:r w:rsidRPr="005561D3">
              <w:rPr>
                <w:sz w:val="20"/>
                <w:szCs w:val="20"/>
                <w:lang w:val="sr-Cyrl-CS"/>
              </w:rPr>
              <w:t xml:space="preserve"> одбрањена (само за дисертације</w:t>
            </w:r>
            <w:r w:rsidRPr="005561D3">
              <w:rPr>
                <w:sz w:val="20"/>
                <w:szCs w:val="20"/>
              </w:rPr>
              <w:t xml:space="preserve">-докторско уметничке пројекте </w:t>
            </w:r>
            <w:r w:rsidRPr="005561D3">
              <w:rPr>
                <w:sz w:val="20"/>
                <w:szCs w:val="20"/>
                <w:lang w:val="sr-Cyrl-CS"/>
              </w:rPr>
              <w:t xml:space="preserve"> из ранијег периода)</w:t>
            </w:r>
          </w:p>
        </w:tc>
      </w:tr>
      <w:tr w:rsidR="00494424" w:rsidRPr="005561D3" w14:paraId="4B9AADBA" w14:textId="77777777" w:rsidTr="00F429F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FF3EB66" w14:textId="77777777" w:rsidR="00494424" w:rsidRPr="005561D3" w:rsidRDefault="00494424" w:rsidP="00975A90">
            <w:pPr>
              <w:spacing w:after="60"/>
              <w:jc w:val="both"/>
              <w:rPr>
                <w:b/>
                <w:sz w:val="20"/>
                <w:szCs w:val="20"/>
              </w:rPr>
            </w:pPr>
            <w:r w:rsidRPr="005561D3">
              <w:rPr>
                <w:b/>
                <w:sz w:val="20"/>
                <w:szCs w:val="20"/>
                <w:lang w:val="sr-Cyrl-CS"/>
              </w:rPr>
              <w:t>Категоризација публикације</w:t>
            </w:r>
            <w:r w:rsidRPr="005561D3">
              <w:rPr>
                <w:b/>
                <w:sz w:val="20"/>
                <w:szCs w:val="20"/>
              </w:rPr>
              <w:t xml:space="preserve"> научних радова  из области датог студијског програма </w:t>
            </w:r>
            <w:r w:rsidRPr="005561D3">
              <w:rPr>
                <w:b/>
                <w:sz w:val="20"/>
                <w:szCs w:val="20"/>
                <w:lang w:val="sr-Cyrl-CS"/>
              </w:rPr>
              <w:t xml:space="preserve"> према класификацији ре</w:t>
            </w:r>
            <w:r w:rsidRPr="005561D3">
              <w:rPr>
                <w:b/>
                <w:sz w:val="20"/>
                <w:szCs w:val="20"/>
              </w:rPr>
              <w:t>с</w:t>
            </w:r>
            <w:r w:rsidRPr="005561D3">
              <w:rPr>
                <w:b/>
                <w:sz w:val="20"/>
                <w:szCs w:val="20"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 поље</w:t>
            </w:r>
          </w:p>
        </w:tc>
      </w:tr>
      <w:tr w:rsidR="00FA083F" w:rsidRPr="005561D3" w14:paraId="51D7E1F7" w14:textId="77777777" w:rsidTr="00823215">
        <w:trPr>
          <w:trHeight w:val="227"/>
          <w:jc w:val="center"/>
        </w:trPr>
        <w:tc>
          <w:tcPr>
            <w:tcW w:w="311" w:type="pct"/>
            <w:vAlign w:val="center"/>
          </w:tcPr>
          <w:p w14:paraId="08079436" w14:textId="77777777" w:rsidR="00FA083F" w:rsidRPr="005561D3" w:rsidRDefault="00FA083F" w:rsidP="00417E8C">
            <w:pPr>
              <w:spacing w:line="276" w:lineRule="auto"/>
              <w:ind w:left="-23"/>
              <w:jc w:val="center"/>
              <w:rPr>
                <w:b/>
                <w:sz w:val="20"/>
                <w:szCs w:val="20"/>
              </w:rPr>
            </w:pPr>
            <w:r w:rsidRPr="005561D3">
              <w:rPr>
                <w:b/>
                <w:sz w:val="20"/>
                <w:szCs w:val="20"/>
              </w:rPr>
              <w:t>Р.б.</w:t>
            </w:r>
          </w:p>
        </w:tc>
        <w:tc>
          <w:tcPr>
            <w:tcW w:w="3604" w:type="pct"/>
            <w:gridSpan w:val="9"/>
          </w:tcPr>
          <w:p w14:paraId="25CD94B7" w14:textId="77777777" w:rsidR="00FA083F" w:rsidRPr="005561D3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5561D3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372" w:type="pct"/>
          </w:tcPr>
          <w:p w14:paraId="5ACEF3B1" w14:textId="77777777" w:rsidR="00FA083F" w:rsidRPr="005561D3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5561D3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49" w:type="pct"/>
          </w:tcPr>
          <w:p w14:paraId="5067A484" w14:textId="77777777" w:rsidR="00FA083F" w:rsidRPr="005561D3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5561D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64" w:type="pct"/>
          </w:tcPr>
          <w:p w14:paraId="331F4647" w14:textId="77777777" w:rsidR="00FA083F" w:rsidRPr="005561D3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5561D3">
              <w:rPr>
                <w:b/>
                <w:sz w:val="20"/>
                <w:szCs w:val="20"/>
              </w:rPr>
              <w:t>IF</w:t>
            </w:r>
          </w:p>
        </w:tc>
      </w:tr>
      <w:tr w:rsidR="00FA083F" w:rsidRPr="005561D3" w14:paraId="1711D738" w14:textId="77777777" w:rsidTr="00823215">
        <w:trPr>
          <w:trHeight w:val="227"/>
          <w:jc w:val="center"/>
        </w:trPr>
        <w:tc>
          <w:tcPr>
            <w:tcW w:w="311" w:type="pct"/>
            <w:vAlign w:val="center"/>
          </w:tcPr>
          <w:p w14:paraId="6204A834" w14:textId="59DADBE2" w:rsidR="00FA083F" w:rsidRPr="005561D3" w:rsidRDefault="00A82BD2" w:rsidP="00417E8C">
            <w:pPr>
              <w:spacing w:line="276" w:lineRule="auto"/>
              <w:ind w:left="-23"/>
              <w:jc w:val="center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>1.</w:t>
            </w:r>
          </w:p>
        </w:tc>
        <w:tc>
          <w:tcPr>
            <w:tcW w:w="3604" w:type="pct"/>
            <w:gridSpan w:val="9"/>
          </w:tcPr>
          <w:p w14:paraId="67B5CD2C" w14:textId="0B4A1D49" w:rsidR="00FA083F" w:rsidRPr="005561D3" w:rsidRDefault="00A82BD2" w:rsidP="00A82BD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5561D3">
              <w:rPr>
                <w:b/>
                <w:sz w:val="20"/>
                <w:szCs w:val="20"/>
              </w:rPr>
              <w:t>Privrodski B</w:t>
            </w:r>
            <w:r w:rsidR="00BB2239" w:rsidRPr="005561D3">
              <w:rPr>
                <w:bCs/>
                <w:sz w:val="20"/>
                <w:szCs w:val="20"/>
              </w:rPr>
              <w:t>,</w:t>
            </w:r>
            <w:r w:rsidRPr="005561D3">
              <w:rPr>
                <w:sz w:val="20"/>
                <w:szCs w:val="20"/>
              </w:rPr>
              <w:t xml:space="preserve"> Jovanović M</w:t>
            </w:r>
            <w:r w:rsidR="00BB2239" w:rsidRPr="005561D3">
              <w:rPr>
                <w:sz w:val="20"/>
                <w:szCs w:val="20"/>
              </w:rPr>
              <w:t>,</w:t>
            </w:r>
            <w:r w:rsidRPr="005561D3">
              <w:rPr>
                <w:sz w:val="20"/>
                <w:szCs w:val="20"/>
              </w:rPr>
              <w:t xml:space="preserve"> Delić N</w:t>
            </w:r>
            <w:r w:rsidR="00BB2239" w:rsidRPr="005561D3">
              <w:rPr>
                <w:sz w:val="20"/>
                <w:szCs w:val="20"/>
              </w:rPr>
              <w:t>,</w:t>
            </w:r>
            <w:r w:rsidRPr="005561D3">
              <w:rPr>
                <w:sz w:val="20"/>
                <w:szCs w:val="20"/>
              </w:rPr>
              <w:t xml:space="preserve"> Ratajac R</w:t>
            </w:r>
            <w:r w:rsidR="00BB2239" w:rsidRPr="005561D3">
              <w:rPr>
                <w:sz w:val="20"/>
                <w:szCs w:val="20"/>
              </w:rPr>
              <w:t>,</w:t>
            </w:r>
            <w:r w:rsidRPr="005561D3">
              <w:rPr>
                <w:sz w:val="20"/>
                <w:szCs w:val="20"/>
              </w:rPr>
              <w:t xml:space="preserve"> Privrodski V</w:t>
            </w:r>
            <w:r w:rsidR="00BB2239" w:rsidRPr="005561D3">
              <w:rPr>
                <w:sz w:val="20"/>
                <w:szCs w:val="20"/>
              </w:rPr>
              <w:t>,</w:t>
            </w:r>
            <w:r w:rsidRPr="005561D3">
              <w:rPr>
                <w:sz w:val="20"/>
                <w:szCs w:val="20"/>
              </w:rPr>
              <w:t xml:space="preserve"> Stanojković A</w:t>
            </w:r>
            <w:r w:rsidR="00BB2239" w:rsidRPr="005561D3">
              <w:rPr>
                <w:sz w:val="20"/>
                <w:szCs w:val="20"/>
              </w:rPr>
              <w:t>,</w:t>
            </w:r>
            <w:r w:rsidRPr="005561D3">
              <w:rPr>
                <w:sz w:val="20"/>
                <w:szCs w:val="20"/>
              </w:rPr>
              <w:t xml:space="preserve"> Gavlik B</w:t>
            </w:r>
            <w:r w:rsidR="00BB2239" w:rsidRPr="005561D3">
              <w:rPr>
                <w:sz w:val="20"/>
                <w:szCs w:val="20"/>
              </w:rPr>
              <w:t>,</w:t>
            </w:r>
            <w:r w:rsidRPr="005561D3">
              <w:rPr>
                <w:sz w:val="20"/>
                <w:szCs w:val="20"/>
              </w:rPr>
              <w:t xml:space="preserve"> Čapo I.</w:t>
            </w:r>
            <w:r w:rsidR="00BB2239" w:rsidRPr="005561D3">
              <w:rPr>
                <w:sz w:val="20"/>
                <w:szCs w:val="20"/>
              </w:rPr>
              <w:t xml:space="preserve"> </w:t>
            </w:r>
            <w:hyperlink r:id="rId5" w:history="1">
              <w:r w:rsidRPr="005561D3">
                <w:rPr>
                  <w:rStyle w:val="Hyperlink"/>
                  <w:sz w:val="20"/>
                  <w:szCs w:val="20"/>
                </w:rPr>
                <w:t>Harnessing Manuka Honey: A Natural Remedy for Accelerated Burn Wound Healing in a Porcine Model</w:t>
              </w:r>
            </w:hyperlink>
            <w:r w:rsidRPr="005561D3">
              <w:rPr>
                <w:sz w:val="20"/>
                <w:szCs w:val="20"/>
              </w:rPr>
              <w:t xml:space="preserve">. </w:t>
            </w:r>
            <w:r w:rsidR="00BB2239" w:rsidRPr="005561D3">
              <w:rPr>
                <w:sz w:val="20"/>
                <w:szCs w:val="20"/>
              </w:rPr>
              <w:t>Pharmaceuticals-Base</w:t>
            </w:r>
            <w:r w:rsidR="00C64276">
              <w:rPr>
                <w:sz w:val="20"/>
                <w:szCs w:val="20"/>
              </w:rPr>
              <w:t>l</w:t>
            </w:r>
            <w:r w:rsidR="00BB2239" w:rsidRPr="005561D3">
              <w:rPr>
                <w:sz w:val="20"/>
                <w:szCs w:val="20"/>
              </w:rPr>
              <w:t xml:space="preserve">. </w:t>
            </w:r>
            <w:r w:rsidR="00C64276" w:rsidRPr="00C64276">
              <w:rPr>
                <w:sz w:val="20"/>
                <w:szCs w:val="20"/>
              </w:rPr>
              <w:t xml:space="preserve">21;18(3):296. </w:t>
            </w:r>
            <w:r w:rsidR="00BB2239" w:rsidRPr="005561D3">
              <w:rPr>
                <w:sz w:val="20"/>
                <w:szCs w:val="20"/>
              </w:rPr>
              <w:t>doi:</w:t>
            </w:r>
            <w:r w:rsidRPr="005561D3">
              <w:rPr>
                <w:sz w:val="20"/>
                <w:szCs w:val="20"/>
              </w:rPr>
              <w:t>/10.3390/ph18030296</w:t>
            </w:r>
            <w:r w:rsidR="00022078" w:rsidRPr="005561D3">
              <w:rPr>
                <w:sz w:val="20"/>
                <w:szCs w:val="20"/>
              </w:rPr>
              <w:t>.</w:t>
            </w:r>
          </w:p>
        </w:tc>
        <w:tc>
          <w:tcPr>
            <w:tcW w:w="372" w:type="pct"/>
            <w:shd w:val="clear" w:color="auto" w:fill="auto"/>
          </w:tcPr>
          <w:p w14:paraId="448CFB9B" w14:textId="7BF77D8D" w:rsidR="00FA083F" w:rsidRPr="005561D3" w:rsidRDefault="002A7405" w:rsidP="00C7498B">
            <w:pPr>
              <w:rPr>
                <w:sz w:val="20"/>
                <w:szCs w:val="20"/>
                <w:lang w:val="hu-HU"/>
              </w:rPr>
            </w:pPr>
            <w:r w:rsidRPr="005561D3">
              <w:rPr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349" w:type="pct"/>
          </w:tcPr>
          <w:p w14:paraId="68412CD9" w14:textId="77777777" w:rsidR="00D55AE0" w:rsidRPr="005561D3" w:rsidRDefault="00D55AE0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05C40D10" w14:textId="77777777" w:rsidR="00D55AE0" w:rsidRPr="005561D3" w:rsidRDefault="00D55AE0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F9D555A" w14:textId="27626B88" w:rsidR="00FA083F" w:rsidRPr="005561D3" w:rsidRDefault="008D6FD9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>M21a</w:t>
            </w:r>
          </w:p>
        </w:tc>
        <w:tc>
          <w:tcPr>
            <w:tcW w:w="364" w:type="pct"/>
          </w:tcPr>
          <w:p w14:paraId="23C5DE96" w14:textId="77777777" w:rsidR="00D55AE0" w:rsidRPr="005561D3" w:rsidRDefault="00D55AE0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CC9042F" w14:textId="77777777" w:rsidR="00D55AE0" w:rsidRPr="005561D3" w:rsidRDefault="00D55AE0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01E05B0E" w14:textId="7485FD30" w:rsidR="00FA083F" w:rsidRPr="005561D3" w:rsidRDefault="008D6FD9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>4</w:t>
            </w:r>
            <w:r w:rsidR="00C05C53">
              <w:rPr>
                <w:sz w:val="20"/>
                <w:szCs w:val="20"/>
              </w:rPr>
              <w:t>.9</w:t>
            </w:r>
          </w:p>
        </w:tc>
      </w:tr>
      <w:tr w:rsidR="002E71D8" w:rsidRPr="005561D3" w14:paraId="50F536A1" w14:textId="77777777" w:rsidTr="00823215">
        <w:trPr>
          <w:trHeight w:val="227"/>
          <w:jc w:val="center"/>
        </w:trPr>
        <w:tc>
          <w:tcPr>
            <w:tcW w:w="311" w:type="pct"/>
            <w:vAlign w:val="center"/>
          </w:tcPr>
          <w:p w14:paraId="227A3C7D" w14:textId="37E0DFF8" w:rsidR="002E71D8" w:rsidRPr="005561D3" w:rsidRDefault="002E71D8" w:rsidP="002E71D8">
            <w:pPr>
              <w:spacing w:line="276" w:lineRule="auto"/>
              <w:ind w:left="-23"/>
              <w:jc w:val="center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>2.</w:t>
            </w:r>
          </w:p>
        </w:tc>
        <w:tc>
          <w:tcPr>
            <w:tcW w:w="3604" w:type="pct"/>
            <w:gridSpan w:val="9"/>
          </w:tcPr>
          <w:p w14:paraId="466F5A48" w14:textId="0886148A" w:rsidR="002E71D8" w:rsidRPr="005561D3" w:rsidRDefault="002E71D8" w:rsidP="002E71D8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 xml:space="preserve">Kavecan I, Jovanovic Privrodski J, Obrenovic M, </w:t>
            </w:r>
            <w:r w:rsidRPr="005561D3">
              <w:rPr>
                <w:b/>
                <w:bCs/>
                <w:sz w:val="20"/>
                <w:szCs w:val="20"/>
              </w:rPr>
              <w:t>Privrodski B</w:t>
            </w:r>
            <w:r w:rsidRPr="005561D3">
              <w:rPr>
                <w:sz w:val="20"/>
                <w:szCs w:val="20"/>
              </w:rPr>
              <w:t xml:space="preserve">, Redzek Mudrinic T, Savic R. </w:t>
            </w:r>
            <w:hyperlink r:id="rId6" w:history="1">
              <w:r w:rsidRPr="005561D3">
                <w:rPr>
                  <w:rStyle w:val="Hyperlink"/>
                  <w:sz w:val="20"/>
                  <w:szCs w:val="20"/>
                </w:rPr>
                <w:t>Evolution of Partially Involuting Congenital Hemangiomas of the Face</w:t>
              </w:r>
            </w:hyperlink>
            <w:r w:rsidRPr="005561D3">
              <w:rPr>
                <w:sz w:val="20"/>
                <w:szCs w:val="20"/>
              </w:rPr>
              <w:t>. J Cutan Med Surg. 2019 Mar/Apr;23(2):225. doi: 10.1177/1203475418803061.</w:t>
            </w:r>
          </w:p>
        </w:tc>
        <w:tc>
          <w:tcPr>
            <w:tcW w:w="372" w:type="pct"/>
          </w:tcPr>
          <w:p w14:paraId="38E751F3" w14:textId="64BAF934" w:rsidR="002E71D8" w:rsidRPr="005561D3" w:rsidRDefault="002E71D8" w:rsidP="002E71D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14:paraId="7F4CC684" w14:textId="77777777" w:rsidR="00D55AE0" w:rsidRPr="005561D3" w:rsidRDefault="00D55AE0" w:rsidP="002E71D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D3FB04B" w14:textId="761E310D" w:rsidR="002E71D8" w:rsidRPr="005561D3" w:rsidRDefault="002E71D8" w:rsidP="002E71D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>M22</w:t>
            </w:r>
          </w:p>
        </w:tc>
        <w:tc>
          <w:tcPr>
            <w:tcW w:w="364" w:type="pct"/>
          </w:tcPr>
          <w:p w14:paraId="2DD37D48" w14:textId="77777777" w:rsidR="00D55AE0" w:rsidRPr="005561D3" w:rsidRDefault="00D55AE0" w:rsidP="002E71D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2F5AFEFF" w14:textId="360C6685" w:rsidR="002E71D8" w:rsidRPr="005561D3" w:rsidRDefault="002E71D8" w:rsidP="002E71D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>1</w:t>
            </w:r>
            <w:r w:rsidR="00637048">
              <w:rPr>
                <w:sz w:val="20"/>
                <w:szCs w:val="20"/>
              </w:rPr>
              <w:t>.</w:t>
            </w:r>
            <w:r w:rsidRPr="005561D3">
              <w:rPr>
                <w:sz w:val="20"/>
                <w:szCs w:val="20"/>
              </w:rPr>
              <w:t>909</w:t>
            </w:r>
          </w:p>
        </w:tc>
      </w:tr>
      <w:tr w:rsidR="00FA083F" w:rsidRPr="005561D3" w14:paraId="39FA9884" w14:textId="77777777" w:rsidTr="00823215">
        <w:trPr>
          <w:trHeight w:val="227"/>
          <w:jc w:val="center"/>
        </w:trPr>
        <w:tc>
          <w:tcPr>
            <w:tcW w:w="311" w:type="pct"/>
            <w:vAlign w:val="center"/>
          </w:tcPr>
          <w:p w14:paraId="6A3DAEF4" w14:textId="70DFDED9" w:rsidR="00FA083F" w:rsidRPr="005561D3" w:rsidRDefault="00A82BD2" w:rsidP="00417E8C">
            <w:pPr>
              <w:spacing w:line="276" w:lineRule="auto"/>
              <w:ind w:left="-23"/>
              <w:jc w:val="center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>3.</w:t>
            </w:r>
          </w:p>
        </w:tc>
        <w:tc>
          <w:tcPr>
            <w:tcW w:w="3604" w:type="pct"/>
            <w:gridSpan w:val="9"/>
          </w:tcPr>
          <w:p w14:paraId="5B6DB921" w14:textId="5D24B1AE" w:rsidR="00FA083F" w:rsidRPr="005561D3" w:rsidRDefault="00A82BD2" w:rsidP="002B57F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 xml:space="preserve">Kavecan I, Obrenovic M, </w:t>
            </w:r>
            <w:r w:rsidRPr="005561D3">
              <w:rPr>
                <w:b/>
                <w:sz w:val="20"/>
                <w:szCs w:val="20"/>
              </w:rPr>
              <w:t>Privrodski B</w:t>
            </w:r>
            <w:r w:rsidRPr="005561D3">
              <w:rPr>
                <w:sz w:val="20"/>
                <w:szCs w:val="20"/>
              </w:rPr>
              <w:t xml:space="preserve">, Kavecan DE, Golusin Z. </w:t>
            </w:r>
            <w:hyperlink r:id="rId7" w:history="1">
              <w:r w:rsidRPr="005561D3">
                <w:rPr>
                  <w:rStyle w:val="Hyperlink"/>
                  <w:sz w:val="20"/>
                  <w:szCs w:val="20"/>
                </w:rPr>
                <w:t>Unilateral Type of Macrodystrophia Lipomatosa of the Thumb, Index Finger, and Thenar</w:t>
              </w:r>
            </w:hyperlink>
            <w:r w:rsidRPr="005561D3">
              <w:rPr>
                <w:sz w:val="20"/>
                <w:szCs w:val="20"/>
              </w:rPr>
              <w:t>. Balkan Med J. 2019 Jan 1;36(1):60-1. doi:10.4274/balkanmedj.2018.1322</w:t>
            </w:r>
            <w:r w:rsidR="00F57254" w:rsidRPr="005561D3">
              <w:rPr>
                <w:sz w:val="20"/>
                <w:szCs w:val="20"/>
              </w:rPr>
              <w:t>.</w:t>
            </w:r>
          </w:p>
        </w:tc>
        <w:tc>
          <w:tcPr>
            <w:tcW w:w="372" w:type="pct"/>
          </w:tcPr>
          <w:p w14:paraId="1B6415CF" w14:textId="3947F9AD" w:rsidR="00FA083F" w:rsidRPr="005561D3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14:paraId="54321CC0" w14:textId="77777777" w:rsidR="00D55AE0" w:rsidRPr="005561D3" w:rsidRDefault="00D55AE0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9A57279" w14:textId="2579FED6" w:rsidR="00FA083F" w:rsidRPr="005561D3" w:rsidRDefault="00A82BD2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>M22</w:t>
            </w:r>
          </w:p>
        </w:tc>
        <w:tc>
          <w:tcPr>
            <w:tcW w:w="364" w:type="pct"/>
          </w:tcPr>
          <w:p w14:paraId="268C7E42" w14:textId="77777777" w:rsidR="00D55AE0" w:rsidRPr="005561D3" w:rsidRDefault="00D55AE0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0B2588B7" w14:textId="6E92BA7B" w:rsidR="00FA083F" w:rsidRPr="005561D3" w:rsidRDefault="00A82BD2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>1</w:t>
            </w:r>
            <w:r w:rsidR="00637048">
              <w:rPr>
                <w:sz w:val="20"/>
                <w:szCs w:val="20"/>
              </w:rPr>
              <w:t>.</w:t>
            </w:r>
            <w:r w:rsidRPr="005561D3">
              <w:rPr>
                <w:sz w:val="20"/>
                <w:szCs w:val="20"/>
              </w:rPr>
              <w:t>533</w:t>
            </w:r>
          </w:p>
        </w:tc>
      </w:tr>
      <w:tr w:rsidR="002E71D8" w:rsidRPr="005561D3" w14:paraId="02F44163" w14:textId="77777777" w:rsidTr="00823215">
        <w:trPr>
          <w:trHeight w:val="227"/>
          <w:jc w:val="center"/>
        </w:trPr>
        <w:tc>
          <w:tcPr>
            <w:tcW w:w="311" w:type="pct"/>
            <w:vAlign w:val="center"/>
          </w:tcPr>
          <w:p w14:paraId="5DB9D718" w14:textId="0F706879" w:rsidR="002E71D8" w:rsidRPr="005561D3" w:rsidRDefault="002E71D8" w:rsidP="002E71D8">
            <w:pPr>
              <w:spacing w:line="276" w:lineRule="auto"/>
              <w:ind w:left="-23"/>
              <w:jc w:val="center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>4.</w:t>
            </w:r>
          </w:p>
        </w:tc>
        <w:tc>
          <w:tcPr>
            <w:tcW w:w="3604" w:type="pct"/>
            <w:gridSpan w:val="9"/>
          </w:tcPr>
          <w:p w14:paraId="3D7D9713" w14:textId="0807D46A" w:rsidR="002E71D8" w:rsidRPr="005561D3" w:rsidRDefault="002E71D8" w:rsidP="002E71D8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 xml:space="preserve">Kavecan I, Obrenovic M, Privrodski JJ, </w:t>
            </w:r>
            <w:r w:rsidRPr="005561D3">
              <w:rPr>
                <w:b/>
                <w:bCs/>
                <w:sz w:val="20"/>
                <w:szCs w:val="20"/>
              </w:rPr>
              <w:t>Privrodski B</w:t>
            </w:r>
            <w:r w:rsidRPr="005561D3">
              <w:rPr>
                <w:sz w:val="20"/>
                <w:szCs w:val="20"/>
              </w:rPr>
              <w:t xml:space="preserve">, Jeckovic M. </w:t>
            </w:r>
            <w:hyperlink r:id="rId8" w:history="1">
              <w:r w:rsidRPr="005561D3">
                <w:rPr>
                  <w:rStyle w:val="Hyperlink"/>
                  <w:sz w:val="20"/>
                  <w:szCs w:val="20"/>
                </w:rPr>
                <w:t>Parasitic Twin Presenting Rudimentary Upper Limbs Causes a Unique Spectrum of Anomalies of Autosite</w:t>
              </w:r>
            </w:hyperlink>
            <w:r w:rsidRPr="005561D3">
              <w:rPr>
                <w:sz w:val="20"/>
                <w:szCs w:val="20"/>
              </w:rPr>
              <w:t>. Balkan Med J. 2018 Nov 15;35(6):445-6. doi: 10.4274/balkanmedj.2018.0781.</w:t>
            </w:r>
          </w:p>
        </w:tc>
        <w:tc>
          <w:tcPr>
            <w:tcW w:w="372" w:type="pct"/>
          </w:tcPr>
          <w:p w14:paraId="16198833" w14:textId="33295057" w:rsidR="002E71D8" w:rsidRPr="005561D3" w:rsidRDefault="002E71D8" w:rsidP="002E71D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14:paraId="51B7DBC3" w14:textId="77777777" w:rsidR="00D55AE0" w:rsidRPr="005561D3" w:rsidRDefault="00D55AE0" w:rsidP="002E71D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C8ACD43" w14:textId="76D48323" w:rsidR="002E71D8" w:rsidRPr="005561D3" w:rsidRDefault="002E71D8" w:rsidP="002E71D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>M22</w:t>
            </w:r>
          </w:p>
        </w:tc>
        <w:tc>
          <w:tcPr>
            <w:tcW w:w="364" w:type="pct"/>
          </w:tcPr>
          <w:p w14:paraId="02E624BB" w14:textId="77777777" w:rsidR="00D55AE0" w:rsidRPr="005561D3" w:rsidRDefault="00D55AE0" w:rsidP="002E71D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23F18126" w14:textId="4258396C" w:rsidR="002E71D8" w:rsidRPr="005561D3" w:rsidRDefault="002E71D8" w:rsidP="002E71D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>1</w:t>
            </w:r>
            <w:r w:rsidR="009D7E11">
              <w:rPr>
                <w:sz w:val="20"/>
                <w:szCs w:val="20"/>
              </w:rPr>
              <w:t>.</w:t>
            </w:r>
            <w:r w:rsidR="00A44253" w:rsidRPr="005561D3">
              <w:rPr>
                <w:sz w:val="20"/>
                <w:szCs w:val="20"/>
              </w:rPr>
              <w:t>233</w:t>
            </w:r>
          </w:p>
        </w:tc>
      </w:tr>
      <w:tr w:rsidR="00FA083F" w:rsidRPr="005561D3" w14:paraId="6A7B2DAC" w14:textId="77777777" w:rsidTr="00823215">
        <w:trPr>
          <w:trHeight w:val="227"/>
          <w:jc w:val="center"/>
        </w:trPr>
        <w:tc>
          <w:tcPr>
            <w:tcW w:w="311" w:type="pct"/>
            <w:vAlign w:val="center"/>
          </w:tcPr>
          <w:p w14:paraId="6F7D1761" w14:textId="209075B5" w:rsidR="00FA083F" w:rsidRPr="005561D3" w:rsidRDefault="00A82BD2" w:rsidP="00417E8C">
            <w:pPr>
              <w:spacing w:line="276" w:lineRule="auto"/>
              <w:ind w:left="-23"/>
              <w:jc w:val="center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>5.</w:t>
            </w:r>
          </w:p>
        </w:tc>
        <w:tc>
          <w:tcPr>
            <w:tcW w:w="3604" w:type="pct"/>
            <w:gridSpan w:val="9"/>
          </w:tcPr>
          <w:p w14:paraId="2CF6C8B9" w14:textId="22915847" w:rsidR="00FA083F" w:rsidRPr="005561D3" w:rsidRDefault="00A82BD2" w:rsidP="00A82BD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 xml:space="preserve">Kavecan II, Obrenovic MR, </w:t>
            </w:r>
            <w:r w:rsidRPr="005561D3">
              <w:rPr>
                <w:b/>
                <w:sz w:val="20"/>
                <w:szCs w:val="20"/>
              </w:rPr>
              <w:t>Privrodski BK</w:t>
            </w:r>
            <w:r w:rsidRPr="005561D3">
              <w:rPr>
                <w:sz w:val="20"/>
                <w:szCs w:val="20"/>
              </w:rPr>
              <w:t xml:space="preserve">, Savic RN. </w:t>
            </w:r>
            <w:hyperlink r:id="rId9" w:history="1">
              <w:r w:rsidRPr="005561D3">
                <w:rPr>
                  <w:rStyle w:val="Hyperlink"/>
                  <w:sz w:val="20"/>
                  <w:szCs w:val="20"/>
                </w:rPr>
                <w:t xml:space="preserve">Late Infantile Type of Metachromatic Leukodystrophy caused by Novel Combination of Heterozygous Arsa </w:t>
              </w:r>
              <w:r w:rsidRPr="005561D3">
                <w:rPr>
                  <w:rStyle w:val="Hyperlink"/>
                  <w:sz w:val="20"/>
                  <w:szCs w:val="20"/>
                </w:rPr>
                <w:lastRenderedPageBreak/>
                <w:t>Mutations</w:t>
              </w:r>
            </w:hyperlink>
            <w:r w:rsidRPr="005561D3">
              <w:rPr>
                <w:sz w:val="20"/>
                <w:szCs w:val="20"/>
              </w:rPr>
              <w:t>.  Acta Endocrinol (Buchar). 2018 Jan-Mar;14(1):131. doi:10.4183/aeb.2018.131</w:t>
            </w:r>
            <w:r w:rsidR="00DF0220" w:rsidRPr="005561D3">
              <w:rPr>
                <w:sz w:val="20"/>
                <w:szCs w:val="20"/>
              </w:rPr>
              <w:t>.</w:t>
            </w:r>
          </w:p>
        </w:tc>
        <w:tc>
          <w:tcPr>
            <w:tcW w:w="372" w:type="pct"/>
          </w:tcPr>
          <w:p w14:paraId="127F1B94" w14:textId="6387A00A" w:rsidR="00FA083F" w:rsidRPr="005561D3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14:paraId="50D5D83F" w14:textId="77777777" w:rsidR="00D55AE0" w:rsidRPr="005561D3" w:rsidRDefault="00D55AE0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151C359" w14:textId="49C62066" w:rsidR="00FA083F" w:rsidRPr="005561D3" w:rsidRDefault="00A82BD2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>M23</w:t>
            </w:r>
          </w:p>
        </w:tc>
        <w:tc>
          <w:tcPr>
            <w:tcW w:w="364" w:type="pct"/>
          </w:tcPr>
          <w:p w14:paraId="44CC8683" w14:textId="77777777" w:rsidR="00D55AE0" w:rsidRPr="005561D3" w:rsidRDefault="00D55AE0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28C00B38" w14:textId="6BFA384F" w:rsidR="00FA083F" w:rsidRPr="005561D3" w:rsidRDefault="00A82BD2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>0</w:t>
            </w:r>
            <w:r w:rsidR="00125587">
              <w:rPr>
                <w:sz w:val="20"/>
                <w:szCs w:val="20"/>
              </w:rPr>
              <w:t>.</w:t>
            </w:r>
            <w:r w:rsidRPr="005561D3">
              <w:rPr>
                <w:sz w:val="20"/>
                <w:szCs w:val="20"/>
              </w:rPr>
              <w:t>449</w:t>
            </w:r>
          </w:p>
        </w:tc>
      </w:tr>
      <w:tr w:rsidR="00FA083F" w:rsidRPr="005561D3" w14:paraId="3F4D117D" w14:textId="77777777" w:rsidTr="00F429F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2FE4295" w14:textId="77777777" w:rsidR="00FA083F" w:rsidRPr="005561D3" w:rsidRDefault="00FA083F" w:rsidP="008E1BFA">
            <w:pPr>
              <w:spacing w:after="60"/>
              <w:rPr>
                <w:b/>
                <w:sz w:val="20"/>
                <w:szCs w:val="20"/>
                <w:lang w:val="sr-Cyrl-CS"/>
              </w:rPr>
            </w:pPr>
            <w:r w:rsidRPr="005561D3">
              <w:rPr>
                <w:b/>
                <w:sz w:val="20"/>
                <w:szCs w:val="20"/>
                <w:lang w:val="sr-Cyrl-CS"/>
              </w:rPr>
              <w:t>Збирни подаци научне активност наставника</w:t>
            </w:r>
          </w:p>
        </w:tc>
      </w:tr>
      <w:tr w:rsidR="00FA083F" w:rsidRPr="005561D3" w14:paraId="6F6EEF64" w14:textId="77777777" w:rsidTr="00F429F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AA4CD91" w14:textId="77777777" w:rsidR="00FA083F" w:rsidRPr="005561D3" w:rsidRDefault="00FA083F" w:rsidP="008E1BFA">
            <w:pPr>
              <w:spacing w:after="60"/>
              <w:rPr>
                <w:b/>
                <w:sz w:val="20"/>
                <w:szCs w:val="20"/>
                <w:lang w:val="sr-Cyrl-CS"/>
              </w:rPr>
            </w:pPr>
            <w:r w:rsidRPr="005561D3">
              <w:rPr>
                <w:b/>
                <w:sz w:val="20"/>
                <w:szCs w:val="20"/>
                <w:lang w:val="sr-Cyrl-CS"/>
              </w:rPr>
              <w:t xml:space="preserve">Збирни подаци </w:t>
            </w:r>
            <w:r w:rsidRPr="005561D3">
              <w:rPr>
                <w:b/>
                <w:sz w:val="20"/>
                <w:szCs w:val="20"/>
              </w:rPr>
              <w:t xml:space="preserve">уметничке </w:t>
            </w:r>
            <w:r w:rsidRPr="005561D3">
              <w:rPr>
                <w:b/>
                <w:sz w:val="20"/>
                <w:szCs w:val="20"/>
                <w:lang w:val="sr-Cyrl-CS"/>
              </w:rPr>
              <w:t xml:space="preserve"> активност наставника</w:t>
            </w:r>
          </w:p>
        </w:tc>
      </w:tr>
      <w:tr w:rsidR="00FA083F" w:rsidRPr="005561D3" w14:paraId="6BDDADAA" w14:textId="77777777" w:rsidTr="00823215">
        <w:trPr>
          <w:trHeight w:val="227"/>
          <w:jc w:val="center"/>
        </w:trPr>
        <w:tc>
          <w:tcPr>
            <w:tcW w:w="2811" w:type="pct"/>
            <w:gridSpan w:val="6"/>
            <w:vAlign w:val="center"/>
          </w:tcPr>
          <w:p w14:paraId="0DE2C69E" w14:textId="77777777" w:rsidR="00FA083F" w:rsidRPr="005561D3" w:rsidRDefault="00FA083F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Укупан број цитата, без аутоцитата</w:t>
            </w:r>
          </w:p>
        </w:tc>
        <w:tc>
          <w:tcPr>
            <w:tcW w:w="2189" w:type="pct"/>
            <w:gridSpan w:val="7"/>
            <w:vAlign w:val="center"/>
          </w:tcPr>
          <w:p w14:paraId="4FEA5578" w14:textId="428EE08F" w:rsidR="00FA083F" w:rsidRPr="005561D3" w:rsidRDefault="008D6FD9" w:rsidP="008E1BFA">
            <w:pPr>
              <w:spacing w:after="60"/>
              <w:rPr>
                <w:b/>
                <w:sz w:val="20"/>
                <w:szCs w:val="20"/>
                <w:lang w:val="sr-Cyrl-CS"/>
              </w:rPr>
            </w:pPr>
            <w:r w:rsidRPr="005561D3">
              <w:rPr>
                <w:b/>
                <w:sz w:val="20"/>
                <w:szCs w:val="20"/>
                <w:lang w:val="sr-Cyrl-CS"/>
              </w:rPr>
              <w:t>6</w:t>
            </w:r>
          </w:p>
        </w:tc>
      </w:tr>
      <w:tr w:rsidR="00FA083F" w:rsidRPr="005561D3" w14:paraId="37A7BBEA" w14:textId="77777777" w:rsidTr="00823215">
        <w:trPr>
          <w:trHeight w:val="227"/>
          <w:jc w:val="center"/>
        </w:trPr>
        <w:tc>
          <w:tcPr>
            <w:tcW w:w="2811" w:type="pct"/>
            <w:gridSpan w:val="6"/>
            <w:vAlign w:val="center"/>
          </w:tcPr>
          <w:p w14:paraId="325C4121" w14:textId="77777777" w:rsidR="00FA083F" w:rsidRPr="005561D3" w:rsidRDefault="00FA083F" w:rsidP="008E1BFA">
            <w:pPr>
              <w:spacing w:after="60"/>
              <w:rPr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Укупан број радова са SCI (или SSCI) листе</w:t>
            </w:r>
          </w:p>
        </w:tc>
        <w:tc>
          <w:tcPr>
            <w:tcW w:w="2189" w:type="pct"/>
            <w:gridSpan w:val="7"/>
            <w:vAlign w:val="center"/>
          </w:tcPr>
          <w:p w14:paraId="183B57E5" w14:textId="7E49A4DD" w:rsidR="00FA083F" w:rsidRPr="005561D3" w:rsidRDefault="008D6FD9" w:rsidP="008E1BFA">
            <w:pPr>
              <w:spacing w:after="60"/>
              <w:rPr>
                <w:b/>
                <w:sz w:val="20"/>
                <w:szCs w:val="20"/>
                <w:lang w:val="sr-Cyrl-CS"/>
              </w:rPr>
            </w:pPr>
            <w:r w:rsidRPr="005561D3">
              <w:rPr>
                <w:b/>
                <w:sz w:val="20"/>
                <w:szCs w:val="20"/>
                <w:lang w:val="sr-Cyrl-CS"/>
              </w:rPr>
              <w:t>5</w:t>
            </w:r>
          </w:p>
        </w:tc>
      </w:tr>
      <w:tr w:rsidR="00FA083F" w:rsidRPr="005561D3" w14:paraId="1728A06B" w14:textId="77777777" w:rsidTr="00823215">
        <w:trPr>
          <w:trHeight w:val="227"/>
          <w:jc w:val="center"/>
        </w:trPr>
        <w:tc>
          <w:tcPr>
            <w:tcW w:w="2811" w:type="pct"/>
            <w:gridSpan w:val="6"/>
            <w:vAlign w:val="center"/>
          </w:tcPr>
          <w:p w14:paraId="38E0E40A" w14:textId="77777777" w:rsidR="00FA083F" w:rsidRPr="005561D3" w:rsidRDefault="00FA083F" w:rsidP="008E1BFA">
            <w:pPr>
              <w:spacing w:after="60"/>
              <w:rPr>
                <w:b/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Тренутно учешће на пројектима</w:t>
            </w:r>
          </w:p>
        </w:tc>
        <w:tc>
          <w:tcPr>
            <w:tcW w:w="749" w:type="pct"/>
            <w:gridSpan w:val="2"/>
            <w:vAlign w:val="center"/>
          </w:tcPr>
          <w:p w14:paraId="269919EB" w14:textId="77777777" w:rsidR="00FA083F" w:rsidRPr="005561D3" w:rsidRDefault="00FA083F" w:rsidP="008E1BFA">
            <w:pPr>
              <w:spacing w:after="60"/>
              <w:rPr>
                <w:b/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Домаћи</w:t>
            </w:r>
          </w:p>
        </w:tc>
        <w:tc>
          <w:tcPr>
            <w:tcW w:w="1440" w:type="pct"/>
            <w:gridSpan w:val="5"/>
            <w:vAlign w:val="center"/>
          </w:tcPr>
          <w:p w14:paraId="5A840E62" w14:textId="77777777" w:rsidR="00FA083F" w:rsidRPr="005561D3" w:rsidRDefault="00FA083F" w:rsidP="008E1BFA">
            <w:pPr>
              <w:spacing w:after="60"/>
              <w:rPr>
                <w:b/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Међународни</w:t>
            </w:r>
          </w:p>
        </w:tc>
      </w:tr>
      <w:tr w:rsidR="00F429FA" w:rsidRPr="005561D3" w14:paraId="756FE0BF" w14:textId="77777777" w:rsidTr="00823215">
        <w:trPr>
          <w:trHeight w:val="227"/>
          <w:jc w:val="center"/>
        </w:trPr>
        <w:tc>
          <w:tcPr>
            <w:tcW w:w="2811" w:type="pct"/>
            <w:gridSpan w:val="6"/>
            <w:vAlign w:val="center"/>
          </w:tcPr>
          <w:p w14:paraId="0C9EE20B" w14:textId="77777777" w:rsidR="00F429FA" w:rsidRPr="005561D3" w:rsidRDefault="00F429FA" w:rsidP="008E1BFA">
            <w:pPr>
              <w:spacing w:after="60"/>
              <w:rPr>
                <w:b/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Усавршавања</w:t>
            </w:r>
          </w:p>
        </w:tc>
        <w:tc>
          <w:tcPr>
            <w:tcW w:w="2189" w:type="pct"/>
            <w:gridSpan w:val="7"/>
            <w:vAlign w:val="center"/>
          </w:tcPr>
          <w:p w14:paraId="74339E27" w14:textId="78F5AFFB" w:rsidR="00F429FA" w:rsidRPr="005561D3" w:rsidRDefault="00F429FA" w:rsidP="00F429FA">
            <w:pPr>
              <w:tabs>
                <w:tab w:val="left" w:pos="1980"/>
              </w:tabs>
              <w:spacing w:line="360" w:lineRule="exact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>1.The Course of Perforator Flaps (Cluj Napoca Romania- Balkan Congress for plastic, reconstructive and aesthetic surgery) (2019)</w:t>
            </w:r>
          </w:p>
          <w:p w14:paraId="65EB3F37" w14:textId="046D29CC" w:rsidR="00F429FA" w:rsidRPr="005561D3" w:rsidRDefault="00F429FA" w:rsidP="00F429FA">
            <w:pPr>
              <w:tabs>
                <w:tab w:val="left" w:pos="1980"/>
              </w:tabs>
              <w:spacing w:line="360" w:lineRule="exact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>2. Teacher exchange program of  Department of Surgery (Plastic surgery) , Faculty of Medicine, Prince of Songkla Universiy, Hat Yai, Thailand (2024)</w:t>
            </w:r>
          </w:p>
          <w:p w14:paraId="6AE92317" w14:textId="00414F1D" w:rsidR="00F429FA" w:rsidRPr="005561D3" w:rsidRDefault="00F429FA" w:rsidP="00F429FA">
            <w:pPr>
              <w:tabs>
                <w:tab w:val="left" w:pos="1980"/>
              </w:tabs>
              <w:spacing w:line="360" w:lineRule="exact"/>
              <w:rPr>
                <w:sz w:val="20"/>
                <w:szCs w:val="20"/>
              </w:rPr>
            </w:pPr>
            <w:r w:rsidRPr="005561D3">
              <w:rPr>
                <w:sz w:val="20"/>
                <w:szCs w:val="20"/>
              </w:rPr>
              <w:t>3. The 4th Course of Perforator Flaps (Cluj Napoca Romania) (2024)</w:t>
            </w:r>
          </w:p>
          <w:p w14:paraId="678BB371" w14:textId="77777777" w:rsidR="00F429FA" w:rsidRPr="005561D3" w:rsidRDefault="00F429FA" w:rsidP="008E1BFA">
            <w:pPr>
              <w:spacing w:after="60"/>
              <w:rPr>
                <w:b/>
                <w:sz w:val="20"/>
                <w:szCs w:val="20"/>
              </w:rPr>
            </w:pPr>
          </w:p>
        </w:tc>
      </w:tr>
      <w:tr w:rsidR="00FA083F" w:rsidRPr="005561D3" w14:paraId="6AC7C88B" w14:textId="77777777" w:rsidTr="00823215">
        <w:trPr>
          <w:trHeight w:val="227"/>
          <w:jc w:val="center"/>
        </w:trPr>
        <w:tc>
          <w:tcPr>
            <w:tcW w:w="2811" w:type="pct"/>
            <w:gridSpan w:val="6"/>
            <w:vAlign w:val="center"/>
          </w:tcPr>
          <w:p w14:paraId="600DF266" w14:textId="77777777" w:rsidR="00FA083F" w:rsidRPr="005561D3" w:rsidRDefault="00FA083F" w:rsidP="008E1BFA">
            <w:pPr>
              <w:spacing w:after="60"/>
              <w:rPr>
                <w:b/>
                <w:sz w:val="20"/>
                <w:szCs w:val="20"/>
                <w:lang w:val="sr-Cyrl-CS"/>
              </w:rPr>
            </w:pPr>
            <w:r w:rsidRPr="005561D3">
              <w:rPr>
                <w:sz w:val="20"/>
                <w:szCs w:val="20"/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89" w:type="pct"/>
            <w:gridSpan w:val="7"/>
            <w:vAlign w:val="center"/>
          </w:tcPr>
          <w:p w14:paraId="12192C5E" w14:textId="77777777" w:rsidR="00FA083F" w:rsidRPr="005561D3" w:rsidRDefault="00FA083F" w:rsidP="008E1BFA">
            <w:pPr>
              <w:spacing w:after="60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14:paraId="0D6577C2" w14:textId="77777777" w:rsidR="00505EBB" w:rsidRPr="005561D3" w:rsidRDefault="00FA083F">
      <w:pPr>
        <w:rPr>
          <w:sz w:val="20"/>
          <w:szCs w:val="20"/>
        </w:rPr>
      </w:pPr>
      <w:r w:rsidRPr="005561D3">
        <w:rPr>
          <w:sz w:val="20"/>
          <w:szCs w:val="20"/>
          <w:lang w:val="sr-Cyrl-CS"/>
        </w:rPr>
        <w:t>Максимална дужине не</w:t>
      </w:r>
      <w:r w:rsidRPr="005561D3">
        <w:rPr>
          <w:sz w:val="20"/>
          <w:szCs w:val="20"/>
        </w:rPr>
        <w:t xml:space="preserve"> </w:t>
      </w:r>
      <w:r w:rsidRPr="005561D3">
        <w:rPr>
          <w:sz w:val="20"/>
          <w:szCs w:val="20"/>
          <w:lang w:val="sr-Cyrl-CS"/>
        </w:rPr>
        <w:t>сме бити већа од  2 странице А4</w:t>
      </w:r>
    </w:p>
    <w:sectPr w:rsidR="00505EBB" w:rsidRPr="005561D3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22078"/>
    <w:rsid w:val="00057732"/>
    <w:rsid w:val="000905FE"/>
    <w:rsid w:val="00125587"/>
    <w:rsid w:val="002A7405"/>
    <w:rsid w:val="002B57F1"/>
    <w:rsid w:val="002E71D8"/>
    <w:rsid w:val="00494424"/>
    <w:rsid w:val="00505EBB"/>
    <w:rsid w:val="005561D3"/>
    <w:rsid w:val="00637048"/>
    <w:rsid w:val="00640AF6"/>
    <w:rsid w:val="00722119"/>
    <w:rsid w:val="00730991"/>
    <w:rsid w:val="007E2467"/>
    <w:rsid w:val="00823215"/>
    <w:rsid w:val="00823F61"/>
    <w:rsid w:val="008D6FD9"/>
    <w:rsid w:val="00975A90"/>
    <w:rsid w:val="009D7E11"/>
    <w:rsid w:val="00A44253"/>
    <w:rsid w:val="00A82BD2"/>
    <w:rsid w:val="00AB00FC"/>
    <w:rsid w:val="00BB2239"/>
    <w:rsid w:val="00C05C53"/>
    <w:rsid w:val="00C64276"/>
    <w:rsid w:val="00C7498B"/>
    <w:rsid w:val="00D55AE0"/>
    <w:rsid w:val="00DF0220"/>
    <w:rsid w:val="00E57BBA"/>
    <w:rsid w:val="00EA25FB"/>
    <w:rsid w:val="00EB6304"/>
    <w:rsid w:val="00F42412"/>
    <w:rsid w:val="00F429FA"/>
    <w:rsid w:val="00F57254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2F81"/>
  <w15:docId w15:val="{FBA38A2C-FBF8-C940-8DC9-4F4C407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rPr>
      <w:sz w:val="22"/>
      <w:szCs w:val="22"/>
      <w:lang w:eastAsia="en-US" w:bidi="en-US"/>
    </w:rPr>
  </w:style>
  <w:style w:type="character" w:styleId="Hyperlink">
    <w:name w:val="Hyperlink"/>
    <w:basedOn w:val="DefaultParagraphFont"/>
    <w:rsid w:val="00A82BD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2BD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B223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kanmedicaljournal.org/uploads/pdf/pdf_BMJ_202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lkanmedicaljournal.org/uploads/pdf/pdf_BMJ_204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.sagepub.com/doi/10.1177/12034754188030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dpi.com/1424-8247/18/3/29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obson.nb.rs/nauka_u_srbiji.132.html?autor=Privrodski%20Boris%20K&amp;samoar=" TargetMode="External"/><Relationship Id="rId9" Type="http://schemas.openxmlformats.org/officeDocument/2006/relationships/hyperlink" Target="https://www.acta-endo.ro/Archive/Abstract?doi=2018.1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Zorica Đokić</cp:lastModifiedBy>
  <cp:revision>4</cp:revision>
  <dcterms:created xsi:type="dcterms:W3CDTF">2025-08-29T09:14:00Z</dcterms:created>
  <dcterms:modified xsi:type="dcterms:W3CDTF">2025-08-29T11:05:00Z</dcterms:modified>
</cp:coreProperties>
</file>