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1119"/>
        <w:gridCol w:w="183"/>
        <w:gridCol w:w="1166"/>
        <w:gridCol w:w="468"/>
        <w:gridCol w:w="71"/>
        <w:gridCol w:w="1126"/>
        <w:gridCol w:w="312"/>
        <w:gridCol w:w="517"/>
        <w:gridCol w:w="1010"/>
      </w:tblGrid>
      <w:tr w:rsidR="001543AE" w:rsidRPr="00E977D7" w:rsidTr="00E977D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E977D7" w:rsidRDefault="001543AE" w:rsidP="00836DEC">
            <w:pPr>
              <w:spacing w:after="60"/>
              <w:rPr>
                <w:lang w:val="sr-Cyrl-CS"/>
              </w:rPr>
            </w:pPr>
            <w:r w:rsidRPr="00E977D7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E977D7" w:rsidRDefault="006365AA" w:rsidP="002F4310">
            <w:pPr>
              <w:spacing w:after="60"/>
              <w:rPr>
                <w:lang w:val="sr-Cyrl-CS"/>
              </w:rPr>
            </w:pPr>
            <w:hyperlink r:id="rId5" w:history="1">
              <w:r w:rsidR="00AC1EE3" w:rsidRPr="00E977D7">
                <w:rPr>
                  <w:rStyle w:val="Hyperlink"/>
                  <w:lang w:val="sr-Cyrl-CS"/>
                </w:rPr>
                <w:t>Слободан Митровић</w:t>
              </w:r>
            </w:hyperlink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Редовни професор</w:t>
            </w: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Оториноларингологија</w:t>
            </w: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 xml:space="preserve">Година </w:t>
            </w:r>
          </w:p>
        </w:tc>
        <w:tc>
          <w:tcPr>
            <w:tcW w:w="1411" w:type="pct"/>
            <w:gridSpan w:val="3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 xml:space="preserve">Институција </w:t>
            </w:r>
          </w:p>
        </w:tc>
        <w:tc>
          <w:tcPr>
            <w:tcW w:w="2095" w:type="pct"/>
            <w:gridSpan w:val="7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1032" w:type="pct"/>
            <w:gridSpan w:val="2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2018.</w:t>
            </w:r>
          </w:p>
        </w:tc>
        <w:tc>
          <w:tcPr>
            <w:tcW w:w="1411" w:type="pct"/>
            <w:gridSpan w:val="3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7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Оториноларингологија</w:t>
            </w: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1032" w:type="pct"/>
            <w:gridSpan w:val="2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2007.</w:t>
            </w:r>
          </w:p>
        </w:tc>
        <w:tc>
          <w:tcPr>
            <w:tcW w:w="1411" w:type="pct"/>
            <w:gridSpan w:val="3"/>
          </w:tcPr>
          <w:p w:rsidR="00E977D7" w:rsidRPr="00E977D7" w:rsidRDefault="00E977D7" w:rsidP="00E977D7">
            <w:r w:rsidRPr="00E977D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7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Оториноларингологија-фонијатрија</w:t>
            </w: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1032" w:type="pct"/>
            <w:gridSpan w:val="2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1998.</w:t>
            </w:r>
          </w:p>
        </w:tc>
        <w:tc>
          <w:tcPr>
            <w:tcW w:w="1411" w:type="pct"/>
            <w:gridSpan w:val="3"/>
          </w:tcPr>
          <w:p w:rsidR="00E977D7" w:rsidRPr="00E977D7" w:rsidRDefault="00E977D7" w:rsidP="00E977D7">
            <w:r w:rsidRPr="00E977D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7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Оториноларингологија</w:t>
            </w: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1032" w:type="pct"/>
            <w:gridSpan w:val="2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2001.</w:t>
            </w:r>
          </w:p>
        </w:tc>
        <w:tc>
          <w:tcPr>
            <w:tcW w:w="1411" w:type="pct"/>
            <w:gridSpan w:val="3"/>
          </w:tcPr>
          <w:p w:rsidR="00E977D7" w:rsidRPr="00E977D7" w:rsidRDefault="00E977D7" w:rsidP="00E977D7">
            <w:r w:rsidRPr="00E977D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7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Оториноларингологија-фонијатрија</w:t>
            </w: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1032" w:type="pct"/>
            <w:gridSpan w:val="2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1991.</w:t>
            </w:r>
          </w:p>
        </w:tc>
        <w:tc>
          <w:tcPr>
            <w:tcW w:w="1411" w:type="pct"/>
            <w:gridSpan w:val="3"/>
          </w:tcPr>
          <w:p w:rsidR="00E977D7" w:rsidRPr="00E977D7" w:rsidRDefault="00E977D7" w:rsidP="00E977D7">
            <w:r w:rsidRPr="00E977D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7"/>
          </w:tcPr>
          <w:p w:rsidR="00E977D7" w:rsidRPr="00E977D7" w:rsidRDefault="00E977D7" w:rsidP="00E977D7">
            <w:pPr>
              <w:rPr>
                <w:lang w:val="sr-Cyrl-CS"/>
              </w:rPr>
            </w:pPr>
            <w:r w:rsidRPr="00E977D7">
              <w:rPr>
                <w:lang w:val="sr-Cyrl-CS"/>
              </w:rPr>
              <w:t>Општа медицина</w:t>
            </w:r>
          </w:p>
        </w:tc>
      </w:tr>
      <w:tr w:rsidR="00E977D7" w:rsidRPr="00E977D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b/>
                <w:lang w:val="sr-Cyrl-CS"/>
              </w:rPr>
              <w:t>Списак дисертација</w:t>
            </w:r>
            <w:r w:rsidRPr="00E977D7">
              <w:rPr>
                <w:b/>
              </w:rPr>
              <w:t xml:space="preserve">-докторских уметничких пројеката </w:t>
            </w:r>
            <w:r w:rsidRPr="00E977D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249" w:type="pct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E977D7" w:rsidRPr="00E977D7" w:rsidRDefault="00E977D7" w:rsidP="00E977D7">
            <w:pPr>
              <w:spacing w:after="60"/>
            </w:pPr>
            <w:r w:rsidRPr="00E977D7">
              <w:rPr>
                <w:lang w:val="sr-Cyrl-CS"/>
              </w:rPr>
              <w:t>Наслов дисертације</w:t>
            </w:r>
            <w:r w:rsidRPr="00E977D7">
              <w:t xml:space="preserve">- докторског уметничког пројекта </w:t>
            </w:r>
          </w:p>
        </w:tc>
        <w:tc>
          <w:tcPr>
            <w:tcW w:w="847" w:type="pct"/>
            <w:gridSpan w:val="4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 xml:space="preserve">*пријављена </w:t>
            </w:r>
          </w:p>
        </w:tc>
        <w:tc>
          <w:tcPr>
            <w:tcW w:w="685" w:type="pct"/>
            <w:gridSpan w:val="2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** одбрањена</w:t>
            </w: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249" w:type="pct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ЗНАЧАЈ ПРИСУСТВА ПЕПСИНА И ХЕЛИКОБАКТЕР ПИЛОРИ У ТОНЗИЛАРНОМ ТКИВУ БОЛЕСНИКА СА ЛАРИНГОФАРИНКСНИМ РЕФЛУКСОМ  (HELICOBACTER PYLORI )  У ТОНЗИЛАРНОМ ТКИВУ БОЛЕСНИКА СА ЛАРИНГОФАРИНКСНИМ РЕФЛУКСОМ</w:t>
            </w:r>
          </w:p>
        </w:tc>
        <w:tc>
          <w:tcPr>
            <w:tcW w:w="847" w:type="pct"/>
            <w:gridSpan w:val="4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Бојан Божић</w:t>
            </w:r>
          </w:p>
        </w:tc>
        <w:tc>
          <w:tcPr>
            <w:tcW w:w="645" w:type="pct"/>
            <w:gridSpan w:val="2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2015.</w:t>
            </w:r>
          </w:p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(истекао рок за одбрану)</w:t>
            </w:r>
          </w:p>
        </w:tc>
        <w:tc>
          <w:tcPr>
            <w:tcW w:w="685" w:type="pct"/>
            <w:gridSpan w:val="2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249" w:type="pct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ГОВОРНИ КАПАЦИТЕТ ОСОБА СА ИЗРАШТАЈИМА НА ГЛАСНИЦАМА</w:t>
            </w:r>
          </w:p>
        </w:tc>
        <w:tc>
          <w:tcPr>
            <w:tcW w:w="847" w:type="pct"/>
            <w:gridSpan w:val="4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Мила Веселиновић</w:t>
            </w:r>
          </w:p>
        </w:tc>
        <w:tc>
          <w:tcPr>
            <w:tcW w:w="645" w:type="pct"/>
            <w:gridSpan w:val="2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2017.</w:t>
            </w:r>
          </w:p>
        </w:tc>
      </w:tr>
      <w:tr w:rsidR="00E977D7" w:rsidRPr="00E977D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*Година  у којој је дисертација</w:t>
            </w:r>
            <w:r w:rsidRPr="00E977D7">
              <w:t xml:space="preserve">-докторски уметнички пројекат </w:t>
            </w:r>
            <w:r w:rsidRPr="00E977D7">
              <w:rPr>
                <w:lang w:val="sr-Cyrl-CS"/>
              </w:rPr>
              <w:t xml:space="preserve"> пријављена</w:t>
            </w:r>
            <w:r w:rsidRPr="00E977D7">
              <w:t xml:space="preserve">-пријављен </w:t>
            </w:r>
            <w:r w:rsidRPr="00E977D7">
              <w:rPr>
                <w:lang w:val="sr-Cyrl-CS"/>
              </w:rPr>
              <w:t>(само за дисертације</w:t>
            </w:r>
            <w:r w:rsidRPr="00E977D7">
              <w:t xml:space="preserve">-докторске уметничке пројекте </w:t>
            </w:r>
            <w:r w:rsidRPr="00E977D7">
              <w:rPr>
                <w:lang w:val="sr-Cyrl-CS"/>
              </w:rPr>
              <w:t xml:space="preserve"> које су у току), ** Година у којој је дисертација</w:t>
            </w:r>
            <w:r w:rsidRPr="00E977D7">
              <w:t xml:space="preserve">-докторски уметнички пројекат </w:t>
            </w:r>
            <w:r w:rsidRPr="00E977D7">
              <w:rPr>
                <w:lang w:val="sr-Cyrl-CS"/>
              </w:rPr>
              <w:t xml:space="preserve"> одбрањена (само за дисертације</w:t>
            </w:r>
            <w:r w:rsidRPr="00E977D7">
              <w:t xml:space="preserve">-докторско уметничке пројекте </w:t>
            </w:r>
            <w:r w:rsidRPr="00E977D7">
              <w:rPr>
                <w:lang w:val="sr-Cyrl-CS"/>
              </w:rPr>
              <w:t xml:space="preserve"> из ранијег периода)</w:t>
            </w:r>
          </w:p>
        </w:tc>
      </w:tr>
      <w:tr w:rsidR="00E977D7" w:rsidRPr="00E977D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977D7" w:rsidRPr="00E977D7" w:rsidRDefault="00E977D7" w:rsidP="009B7979">
            <w:pPr>
              <w:spacing w:after="60"/>
              <w:rPr>
                <w:b/>
              </w:rPr>
            </w:pPr>
            <w:r w:rsidRPr="00E977D7">
              <w:rPr>
                <w:b/>
                <w:lang w:val="sr-Cyrl-CS"/>
              </w:rPr>
              <w:t>Категоризација публикације</w:t>
            </w:r>
            <w:r w:rsidRPr="00E977D7">
              <w:rPr>
                <w:b/>
              </w:rPr>
              <w:t xml:space="preserve"> научних радова  из области датог студијског програма </w:t>
            </w:r>
            <w:r w:rsidRPr="00E977D7">
              <w:rPr>
                <w:b/>
                <w:lang w:val="sr-Cyrl-CS"/>
              </w:rPr>
              <w:t xml:space="preserve"> према класификацији ре</w:t>
            </w:r>
            <w:r w:rsidRPr="00E977D7">
              <w:rPr>
                <w:b/>
              </w:rPr>
              <w:t>с</w:t>
            </w:r>
            <w:r w:rsidRPr="00E977D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E977D7" w:rsidRPr="00E977D7" w:rsidTr="00AC1EE3">
        <w:trPr>
          <w:trHeight w:val="227"/>
          <w:jc w:val="center"/>
        </w:trPr>
        <w:tc>
          <w:tcPr>
            <w:tcW w:w="249" w:type="pct"/>
            <w:vAlign w:val="center"/>
          </w:tcPr>
          <w:p w:rsidR="00E977D7" w:rsidRPr="00E977D7" w:rsidRDefault="00E977D7" w:rsidP="00E977D7">
            <w:pPr>
              <w:spacing w:after="60"/>
              <w:ind w:left="-23"/>
              <w:jc w:val="center"/>
            </w:pPr>
            <w:r w:rsidRPr="00E977D7">
              <w:t>Р.б.</w:t>
            </w:r>
          </w:p>
        </w:tc>
        <w:tc>
          <w:tcPr>
            <w:tcW w:w="3389" w:type="pct"/>
            <w:gridSpan w:val="7"/>
          </w:tcPr>
          <w:p w:rsidR="00E977D7" w:rsidRPr="00E977D7" w:rsidRDefault="00E977D7" w:rsidP="00E977D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E977D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E977D7" w:rsidRPr="00E977D7" w:rsidRDefault="00E977D7" w:rsidP="00E977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977D7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E977D7" w:rsidRPr="00E977D7" w:rsidRDefault="00E977D7" w:rsidP="00E977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977D7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E977D7" w:rsidRPr="00E977D7" w:rsidRDefault="00E977D7" w:rsidP="00E977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977D7">
              <w:rPr>
                <w:sz w:val="20"/>
                <w:szCs w:val="20"/>
              </w:rPr>
              <w:t>IF</w:t>
            </w:r>
          </w:p>
        </w:tc>
      </w:tr>
      <w:tr w:rsidR="00063B49" w:rsidRPr="00E977D7" w:rsidTr="004161E2">
        <w:trPr>
          <w:trHeight w:val="227"/>
          <w:jc w:val="center"/>
        </w:trPr>
        <w:tc>
          <w:tcPr>
            <w:tcW w:w="249" w:type="pct"/>
            <w:vAlign w:val="center"/>
          </w:tcPr>
          <w:p w:rsidR="00063B49" w:rsidRPr="009B7979" w:rsidRDefault="00063B49" w:rsidP="00397DDE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63B49" w:rsidRPr="00063B49" w:rsidRDefault="00063B49" w:rsidP="00063B49">
            <w:pPr>
              <w:jc w:val="both"/>
            </w:pPr>
            <w:hyperlink r:id="rId6" w:history="1">
              <w:r w:rsidRPr="00063B49">
                <w:rPr>
                  <w:rStyle w:val="Emphasis"/>
                  <w:i w:val="0"/>
                </w:rPr>
                <w:t>Mirkov</w:t>
              </w:r>
            </w:hyperlink>
            <w:r>
              <w:rPr>
                <w:rStyle w:val="button-label"/>
                <w:i/>
                <w:shd w:val="clear" w:color="auto" w:fill="FFFFFF"/>
              </w:rPr>
              <w:t xml:space="preserve"> </w:t>
            </w:r>
            <w:r w:rsidRPr="00063B49">
              <w:rPr>
                <w:rStyle w:val="button-label"/>
                <w:shd w:val="clear" w:color="auto" w:fill="FFFFFF"/>
              </w:rPr>
              <w:t>V</w:t>
            </w:r>
            <w:r w:rsidRPr="00063B49">
              <w:rPr>
                <w:rStyle w:val="cit"/>
                <w:i/>
                <w:shd w:val="clear" w:color="auto" w:fill="FFFFFF"/>
              </w:rPr>
              <w:t>, </w:t>
            </w:r>
            <w:hyperlink r:id="rId7" w:history="1">
              <w:r w:rsidRPr="00063B49">
                <w:rPr>
                  <w:rStyle w:val="Emphasis"/>
                  <w:b/>
                  <w:i w:val="0"/>
                </w:rPr>
                <w:t>Mitrović</w:t>
              </w:r>
            </w:hyperlink>
            <w:r w:rsidRPr="00063B49">
              <w:rPr>
                <w:rStyle w:val="button-label"/>
                <w:b/>
                <w:i/>
                <w:shd w:val="clear" w:color="auto" w:fill="FFFFFF"/>
              </w:rPr>
              <w:t xml:space="preserve"> </w:t>
            </w:r>
            <w:r w:rsidRPr="00063B49">
              <w:rPr>
                <w:rStyle w:val="button-label"/>
                <w:b/>
                <w:shd w:val="clear" w:color="auto" w:fill="FFFFFF"/>
              </w:rPr>
              <w:t>SM</w:t>
            </w:r>
            <w:r w:rsidRPr="00063B49">
              <w:rPr>
                <w:rStyle w:val="button-label"/>
                <w:i/>
                <w:shd w:val="clear" w:color="auto" w:fill="FFFFFF"/>
              </w:rPr>
              <w:t xml:space="preserve">. </w:t>
            </w:r>
            <w:r w:rsidRPr="00063B49">
              <w:rPr>
                <w:rStyle w:val="button-label"/>
                <w:i/>
                <w:shd w:val="clear" w:color="auto" w:fill="FFFFFF"/>
                <w:vertAlign w:val="superscript"/>
              </w:rPr>
              <w:t>.</w:t>
            </w:r>
            <w:r>
              <w:rPr>
                <w:rFonts w:eastAsia="Times New Roman"/>
                <w:bCs/>
                <w:kern w:val="36"/>
                <w:lang w:val="en-US" w:eastAsia="en-US"/>
              </w:rPr>
              <w:fldChar w:fldCharType="begin"/>
            </w:r>
            <w:r>
              <w:rPr>
                <w:rFonts w:eastAsia="Times New Roman"/>
                <w:bCs/>
                <w:kern w:val="36"/>
                <w:lang w:val="en-US" w:eastAsia="en-US"/>
              </w:rPr>
              <w:instrText xml:space="preserve"> HYPERLINK "https://www.sciencedirect.com/science/article/pii/S1808869417301891?via%3Dihub" </w:instrText>
            </w:r>
            <w:r>
              <w:rPr>
                <w:rFonts w:eastAsia="Times New Roman"/>
                <w:bCs/>
                <w:kern w:val="36"/>
                <w:lang w:val="en-US" w:eastAsia="en-US"/>
              </w:rPr>
            </w:r>
            <w:r>
              <w:rPr>
                <w:rFonts w:eastAsia="Times New Roman"/>
                <w:bCs/>
                <w:kern w:val="36"/>
                <w:lang w:val="en-US" w:eastAsia="en-US"/>
              </w:rPr>
              <w:fldChar w:fldCharType="separate"/>
            </w:r>
            <w:r w:rsidRPr="00063B49">
              <w:rPr>
                <w:rStyle w:val="Hyperlink"/>
                <w:rFonts w:eastAsia="Times New Roman"/>
                <w:bCs/>
                <w:kern w:val="36"/>
                <w:lang w:val="en-US" w:eastAsia="en-US"/>
              </w:rPr>
              <w:t>Vocal assessment of addicts on methadone therapy via the RBH scale and objective acoustic parameters</w:t>
            </w:r>
            <w:r>
              <w:rPr>
                <w:rFonts w:eastAsia="Times New Roman"/>
                <w:bCs/>
                <w:kern w:val="36"/>
                <w:lang w:val="en-US" w:eastAsia="en-US"/>
              </w:rPr>
              <w:fldChar w:fldCharType="end"/>
            </w:r>
            <w:r w:rsidRPr="00063B49">
              <w:rPr>
                <w:rFonts w:eastAsia="Times New Roman"/>
                <w:bCs/>
                <w:kern w:val="36"/>
                <w:lang w:val="en-US" w:eastAsia="en-US"/>
              </w:rPr>
              <w:t xml:space="preserve">. </w:t>
            </w:r>
            <w:proofErr w:type="spellStart"/>
            <w:r w:rsidRPr="00063B49">
              <w:rPr>
                <w:rFonts w:eastAsia="Times New Roman"/>
                <w:bCs/>
                <w:kern w:val="36"/>
                <w:lang w:val="en-US" w:eastAsia="en-US"/>
              </w:rPr>
              <w:t>Braz</w:t>
            </w:r>
            <w:proofErr w:type="spellEnd"/>
            <w:r w:rsidRPr="00063B49">
              <w:rPr>
                <w:rFonts w:eastAsia="Times New Roman"/>
                <w:bCs/>
                <w:kern w:val="36"/>
                <w:lang w:val="en-US" w:eastAsia="en-US"/>
              </w:rPr>
              <w:t xml:space="preserve"> J </w:t>
            </w:r>
            <w:proofErr w:type="spellStart"/>
            <w:r w:rsidRPr="00063B49">
              <w:rPr>
                <w:rFonts w:eastAsia="Times New Roman"/>
                <w:bCs/>
                <w:kern w:val="36"/>
                <w:lang w:val="en-US" w:eastAsia="en-US"/>
              </w:rPr>
              <w:t>Otorhinolaryngol</w:t>
            </w:r>
            <w:proofErr w:type="spellEnd"/>
            <w:r w:rsidRPr="00063B49">
              <w:rPr>
                <w:rFonts w:eastAsia="Times New Roman"/>
                <w:bCs/>
                <w:kern w:val="36"/>
                <w:lang w:val="en-US" w:eastAsia="en-US"/>
              </w:rPr>
              <w:t>. 2019</w:t>
            </w:r>
            <w:proofErr w:type="gramStart"/>
            <w:r w:rsidRPr="00063B49">
              <w:rPr>
                <w:rFonts w:eastAsia="Times New Roman"/>
                <w:bCs/>
                <w:kern w:val="36"/>
                <w:lang w:val="en-US" w:eastAsia="en-US"/>
              </w:rPr>
              <w:t>;85</w:t>
            </w:r>
            <w:proofErr w:type="gramEnd"/>
            <w:r w:rsidRPr="00063B49">
              <w:rPr>
                <w:rFonts w:eastAsia="Times New Roman"/>
                <w:bCs/>
                <w:kern w:val="36"/>
                <w:lang w:val="en-US" w:eastAsia="en-US"/>
              </w:rPr>
              <w:t>(1):50-4.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63B49" w:rsidRDefault="00063B49" w:rsidP="00397DDE">
            <w:pPr>
              <w:jc w:val="center"/>
            </w:pPr>
            <w:r>
              <w:t>21/42</w:t>
            </w:r>
          </w:p>
          <w:p w:rsidR="00063B49" w:rsidRPr="009B7979" w:rsidRDefault="00063B49" w:rsidP="00397DDE">
            <w:pPr>
              <w:jc w:val="center"/>
            </w:pPr>
            <w:r>
              <w:t>(2018)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63B49" w:rsidRDefault="00063B49" w:rsidP="00397DDE">
            <w:pPr>
              <w:jc w:val="center"/>
            </w:pPr>
            <w:r>
              <w:t>22</w:t>
            </w:r>
          </w:p>
          <w:p w:rsidR="00063B49" w:rsidRPr="009B7979" w:rsidRDefault="00063B49" w:rsidP="00397DDE">
            <w:pPr>
              <w:jc w:val="center"/>
            </w:pPr>
            <w:r>
              <w:t>(2018)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63B49" w:rsidRDefault="00063B49" w:rsidP="00397DDE">
            <w:pPr>
              <w:jc w:val="center"/>
            </w:pPr>
            <w:r>
              <w:t>1.603</w:t>
            </w:r>
          </w:p>
          <w:p w:rsidR="00063B49" w:rsidRPr="009B7979" w:rsidRDefault="00063B49" w:rsidP="00397DDE">
            <w:pPr>
              <w:jc w:val="center"/>
            </w:pPr>
            <w:r>
              <w:t>(2018)</w:t>
            </w:r>
          </w:p>
        </w:tc>
      </w:tr>
      <w:tr w:rsidR="00063B49" w:rsidRPr="00E977D7" w:rsidTr="004161E2">
        <w:trPr>
          <w:trHeight w:val="227"/>
          <w:jc w:val="center"/>
        </w:trPr>
        <w:tc>
          <w:tcPr>
            <w:tcW w:w="249" w:type="pct"/>
            <w:vAlign w:val="center"/>
          </w:tcPr>
          <w:p w:rsidR="00063B49" w:rsidRPr="009B7979" w:rsidRDefault="00063B49" w:rsidP="00397DDE">
            <w:pPr>
              <w:jc w:val="center"/>
            </w:pPr>
            <w:r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63B49" w:rsidRPr="009B7979" w:rsidRDefault="00063B49" w:rsidP="0017653B">
            <w:pPr>
              <w:jc w:val="both"/>
            </w:pPr>
            <w:r w:rsidRPr="009B7979">
              <w:rPr>
                <w:b/>
              </w:rPr>
              <w:t>Mitrovic MS</w:t>
            </w:r>
            <w:r w:rsidRPr="009B7979">
              <w:t xml:space="preserve">. </w:t>
            </w:r>
            <w:hyperlink r:id="rId8" w:history="1">
              <w:r w:rsidRPr="009B7979">
                <w:rPr>
                  <w:rStyle w:val="Hyperlink"/>
                </w:rPr>
                <w:t>Terminology, diagnostics and therapy of  laryngopharyngeal reflux – a glimpse into the past</w:t>
              </w:r>
            </w:hyperlink>
            <w:r w:rsidRPr="009B7979">
              <w:t>. Vojnosanit Pregl. 2014;71(6):608-10.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63B49" w:rsidRPr="009B7979" w:rsidRDefault="00063B49" w:rsidP="0017653B">
            <w:pPr>
              <w:jc w:val="center"/>
            </w:pPr>
            <w:r w:rsidRPr="009B7979">
              <w:t>141/154</w:t>
            </w:r>
          </w:p>
          <w:p w:rsidR="00063B49" w:rsidRPr="009B7979" w:rsidRDefault="00063B49" w:rsidP="0017653B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63B49" w:rsidRPr="009B7979" w:rsidRDefault="00063B49" w:rsidP="0017653B">
            <w:pPr>
              <w:jc w:val="center"/>
            </w:pPr>
            <w:r w:rsidRPr="009B7979">
              <w:t>23</w:t>
            </w:r>
          </w:p>
          <w:p w:rsidR="00063B49" w:rsidRPr="009B7979" w:rsidRDefault="00063B49" w:rsidP="0017653B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63B49" w:rsidRPr="009B7979" w:rsidRDefault="00063B49" w:rsidP="0017653B">
            <w:pPr>
              <w:jc w:val="center"/>
            </w:pPr>
            <w:r w:rsidRPr="009B7979">
              <w:t>0.292</w:t>
            </w:r>
          </w:p>
          <w:p w:rsidR="00063B49" w:rsidRPr="009B7979" w:rsidRDefault="00063B49" w:rsidP="0017653B">
            <w:pPr>
              <w:jc w:val="center"/>
            </w:pPr>
          </w:p>
        </w:tc>
      </w:tr>
      <w:tr w:rsidR="009B7979" w:rsidRPr="00E977D7" w:rsidTr="004161E2">
        <w:trPr>
          <w:trHeight w:val="227"/>
          <w:jc w:val="center"/>
        </w:trPr>
        <w:tc>
          <w:tcPr>
            <w:tcW w:w="249" w:type="pct"/>
            <w:vAlign w:val="center"/>
          </w:tcPr>
          <w:p w:rsidR="009B7979" w:rsidRPr="009B7979" w:rsidRDefault="00063B49" w:rsidP="00397DDE">
            <w:pPr>
              <w:jc w:val="center"/>
            </w:pPr>
            <w:r>
              <w:t>3</w:t>
            </w:r>
            <w:r w:rsidR="009B7979" w:rsidRPr="009B7979"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9B7979" w:rsidRPr="009B7979" w:rsidRDefault="009B7979" w:rsidP="00397DDE">
            <w:pPr>
              <w:jc w:val="both"/>
            </w:pPr>
            <w:r w:rsidRPr="009B7979">
              <w:t xml:space="preserve">Hočevar -Boltežar I, Sereg -Bahar M, Kravos A, Mumović G, </w:t>
            </w:r>
            <w:r w:rsidRPr="009B7979">
              <w:rPr>
                <w:b/>
              </w:rPr>
              <w:t>Mitrović S</w:t>
            </w:r>
            <w:hyperlink r:id="rId9" w:history="1">
              <w:r w:rsidRPr="009B7979">
                <w:rPr>
                  <w:rStyle w:val="Hyperlink"/>
                </w:rPr>
                <w:t>. Is an occupation with vocal load a risk factor for laryngopharyngeal reflux: a prospective, multicentre, multivariate comparative study</w:t>
              </w:r>
            </w:hyperlink>
            <w:r w:rsidRPr="009B7979">
              <w:t>. Clin Otolaryngol. 2012;37(5)362-368.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79" w:rsidRPr="009B7979" w:rsidRDefault="009B7979" w:rsidP="00397DDE">
            <w:pPr>
              <w:jc w:val="center"/>
            </w:pPr>
            <w:r w:rsidRPr="009B7979">
              <w:t>9/44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79" w:rsidRPr="009B7979" w:rsidRDefault="009B7979" w:rsidP="00397DDE">
            <w:pPr>
              <w:jc w:val="center"/>
            </w:pPr>
            <w:r w:rsidRPr="009B7979"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7979" w:rsidRPr="009B7979" w:rsidRDefault="009B7979" w:rsidP="00397DDE">
            <w:pPr>
              <w:jc w:val="center"/>
            </w:pPr>
            <w:r w:rsidRPr="009B7979">
              <w:t>1.869</w:t>
            </w:r>
          </w:p>
        </w:tc>
      </w:tr>
      <w:tr w:rsidR="009B7979" w:rsidRPr="00E977D7" w:rsidTr="004161E2">
        <w:trPr>
          <w:trHeight w:val="227"/>
          <w:jc w:val="center"/>
        </w:trPr>
        <w:tc>
          <w:tcPr>
            <w:tcW w:w="249" w:type="pct"/>
            <w:vAlign w:val="center"/>
          </w:tcPr>
          <w:p w:rsidR="009B7979" w:rsidRPr="009B7979" w:rsidRDefault="00063B49" w:rsidP="00397DDE">
            <w:pPr>
              <w:jc w:val="center"/>
            </w:pPr>
            <w:r>
              <w:t>4</w:t>
            </w:r>
            <w:r w:rsidR="009B7979" w:rsidRPr="009B7979"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9B7979" w:rsidRPr="009B7979" w:rsidRDefault="009B7979" w:rsidP="00397DDE">
            <w:pPr>
              <w:jc w:val="both"/>
            </w:pPr>
            <w:r w:rsidRPr="009B7979">
              <w:t xml:space="preserve">Jovic MR, Dragičević D, Komazec Z, </w:t>
            </w:r>
            <w:r w:rsidRPr="009B7979">
              <w:rPr>
                <w:b/>
              </w:rPr>
              <w:t>Mitrović S</w:t>
            </w:r>
            <w:r w:rsidRPr="009B7979">
              <w:t xml:space="preserve">, Janjević D, Gašić J. </w:t>
            </w:r>
            <w:hyperlink r:id="rId10" w:history="1">
              <w:r w:rsidRPr="009B7979">
                <w:rPr>
                  <w:rStyle w:val="Hyperlink"/>
                  <w:bCs/>
                </w:rPr>
                <w:t>Laryngotracheal stenosis and restenosis. What has the influence on the final outcome</w:t>
              </w:r>
            </w:hyperlink>
            <w:r w:rsidRPr="009B7979">
              <w:rPr>
                <w:bCs/>
              </w:rPr>
              <w:t>?</w:t>
            </w:r>
            <w:r w:rsidRPr="009B7979">
              <w:t xml:space="preserve"> Eur Arch Otorhinolaryngol. 2012;269(7):1805-11.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79" w:rsidRPr="009B7979" w:rsidRDefault="009B7979" w:rsidP="00397DDE">
            <w:pPr>
              <w:jc w:val="center"/>
            </w:pPr>
            <w:r w:rsidRPr="009B7979">
              <w:t>18/44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79" w:rsidRPr="009B7979" w:rsidRDefault="009B7979" w:rsidP="00397DDE">
            <w:pPr>
              <w:jc w:val="center"/>
            </w:pPr>
            <w:r w:rsidRPr="009B7979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7979" w:rsidRPr="009B7979" w:rsidRDefault="009B7979" w:rsidP="00397DDE">
            <w:pPr>
              <w:jc w:val="center"/>
            </w:pPr>
            <w:r w:rsidRPr="009B7979">
              <w:t>1.458</w:t>
            </w:r>
          </w:p>
        </w:tc>
      </w:tr>
      <w:tr w:rsidR="009B7979" w:rsidRPr="00E977D7" w:rsidTr="004161E2">
        <w:trPr>
          <w:trHeight w:val="227"/>
          <w:jc w:val="center"/>
        </w:trPr>
        <w:tc>
          <w:tcPr>
            <w:tcW w:w="249" w:type="pct"/>
            <w:vAlign w:val="center"/>
          </w:tcPr>
          <w:p w:rsidR="009B7979" w:rsidRPr="009B7979" w:rsidRDefault="00063B49" w:rsidP="00397DDE">
            <w:pPr>
              <w:jc w:val="center"/>
            </w:pPr>
            <w:r>
              <w:t>5</w:t>
            </w:r>
            <w:r w:rsidR="009B7979" w:rsidRPr="009B7979"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9B7979" w:rsidRPr="009B7979" w:rsidRDefault="009B7979" w:rsidP="00397DDE">
            <w:pPr>
              <w:jc w:val="both"/>
              <w:rPr>
                <w:bCs/>
              </w:rPr>
            </w:pPr>
            <w:r w:rsidRPr="009B7979">
              <w:rPr>
                <w:b/>
              </w:rPr>
              <w:t>Mitrovic S</w:t>
            </w:r>
            <w:r w:rsidRPr="009B7979">
              <w:t>, Nikolić O, Jović MR, Basta Nikolić M.</w:t>
            </w:r>
            <w:r w:rsidRPr="009B7979">
              <w:rPr>
                <w:bCs/>
              </w:rPr>
              <w:t xml:space="preserve"> </w:t>
            </w:r>
            <w:hyperlink r:id="rId11" w:history="1">
              <w:r w:rsidRPr="009B7979">
                <w:rPr>
                  <w:rStyle w:val="Hyperlink"/>
                  <w:bCs/>
                </w:rPr>
                <w:t>Isolated fracture of hyoid bone as a result of bicyle injury.</w:t>
              </w:r>
            </w:hyperlink>
            <w:r w:rsidRPr="009B7979">
              <w:rPr>
                <w:bCs/>
              </w:rPr>
              <w:t xml:space="preserve"> </w:t>
            </w:r>
            <w:r w:rsidRPr="009B7979">
              <w:t xml:space="preserve">Cent Eur J Med. 2012;7(5):584-6.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79" w:rsidRPr="009B7979" w:rsidRDefault="009B7979" w:rsidP="00397DDE">
            <w:pPr>
              <w:jc w:val="center"/>
            </w:pPr>
            <w:r w:rsidRPr="009B7979">
              <w:t>134/155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79" w:rsidRPr="009B7979" w:rsidRDefault="009B7979" w:rsidP="00397DDE">
            <w:pPr>
              <w:jc w:val="center"/>
            </w:pPr>
            <w:r w:rsidRPr="009B7979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7979" w:rsidRPr="009B7979" w:rsidRDefault="009B7979" w:rsidP="00397DDE">
            <w:pPr>
              <w:jc w:val="center"/>
            </w:pPr>
            <w:r w:rsidRPr="009B7979">
              <w:t>0.262</w:t>
            </w:r>
          </w:p>
        </w:tc>
      </w:tr>
      <w:tr w:rsidR="00E977D7" w:rsidRPr="00E977D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977D7" w:rsidRPr="00E977D7" w:rsidRDefault="00E977D7" w:rsidP="00E977D7">
            <w:pPr>
              <w:spacing w:after="60"/>
              <w:rPr>
                <w:b/>
                <w:lang w:val="sr-Cyrl-CS"/>
              </w:rPr>
            </w:pPr>
            <w:r w:rsidRPr="00E977D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977D7" w:rsidRPr="00E977D7" w:rsidTr="00714BF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E977D7" w:rsidRPr="00E977D7" w:rsidRDefault="00E977D7" w:rsidP="00E977D7">
            <w:r w:rsidRPr="00E977D7">
              <w:t>47</w:t>
            </w:r>
          </w:p>
        </w:tc>
      </w:tr>
      <w:tr w:rsidR="00E977D7" w:rsidRPr="00E977D7" w:rsidTr="00714BF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977D7" w:rsidRPr="00E977D7" w:rsidRDefault="00E977D7" w:rsidP="00E977D7">
            <w:pPr>
              <w:spacing w:after="60"/>
              <w:rPr>
                <w:lang w:val="sr-Cyrl-CS"/>
              </w:rPr>
            </w:pPr>
            <w:r w:rsidRPr="00E977D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E977D7" w:rsidRPr="00E977D7" w:rsidRDefault="00E977D7" w:rsidP="00E977D7">
            <w:r w:rsidRPr="00E977D7">
              <w:t>6</w:t>
            </w: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977D7" w:rsidRPr="00E977D7" w:rsidRDefault="00E977D7" w:rsidP="00E977D7">
            <w:pPr>
              <w:spacing w:after="60"/>
              <w:rPr>
                <w:b/>
                <w:lang w:val="sr-Cyrl-CS"/>
              </w:rPr>
            </w:pPr>
            <w:r w:rsidRPr="00E977D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7" w:type="pct"/>
            <w:gridSpan w:val="3"/>
            <w:vAlign w:val="center"/>
          </w:tcPr>
          <w:p w:rsidR="00E977D7" w:rsidRPr="00E977D7" w:rsidRDefault="00E977D7" w:rsidP="00E977D7">
            <w:pPr>
              <w:spacing w:after="60"/>
              <w:rPr>
                <w:b/>
                <w:lang w:val="sr-Cyrl-CS"/>
              </w:rPr>
            </w:pPr>
            <w:r w:rsidRPr="00E977D7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72" w:type="pct"/>
            <w:gridSpan w:val="6"/>
            <w:vAlign w:val="center"/>
          </w:tcPr>
          <w:p w:rsidR="00E977D7" w:rsidRPr="00E977D7" w:rsidRDefault="00E977D7" w:rsidP="00E977D7">
            <w:pPr>
              <w:spacing w:after="60"/>
              <w:rPr>
                <w:b/>
                <w:lang w:val="sr-Cyrl-CS"/>
              </w:rPr>
            </w:pPr>
            <w:r w:rsidRPr="00E977D7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E977D7" w:rsidRPr="00E977D7" w:rsidTr="00E977D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977D7" w:rsidRPr="00E977D7" w:rsidRDefault="00E977D7" w:rsidP="00E977D7">
            <w:pPr>
              <w:spacing w:after="60"/>
              <w:rPr>
                <w:b/>
                <w:lang w:val="sr-Cyrl-CS"/>
              </w:rPr>
            </w:pPr>
            <w:r w:rsidRPr="00E977D7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E977D7" w:rsidRPr="00E977D7" w:rsidRDefault="00E977D7" w:rsidP="00E977D7">
            <w:pPr>
              <w:spacing w:after="60"/>
              <w:rPr>
                <w:b/>
                <w:lang w:val="sr-Cyrl-CS"/>
              </w:rPr>
            </w:pPr>
          </w:p>
        </w:tc>
      </w:tr>
      <w:tr w:rsidR="00E977D7" w:rsidRPr="00E977D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977D7" w:rsidRPr="00E977D7" w:rsidRDefault="00E977D7" w:rsidP="00E977D7">
            <w:pPr>
              <w:spacing w:after="60"/>
              <w:rPr>
                <w:b/>
                <w:lang w:val="sr-Cyrl-CS"/>
              </w:rPr>
            </w:pPr>
            <w:r w:rsidRPr="00E977D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E977D7" w:rsidRPr="00E977D7" w:rsidRDefault="00E977D7" w:rsidP="00E977D7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04D1D"/>
    <w:multiLevelType w:val="multilevel"/>
    <w:tmpl w:val="51D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059FB"/>
    <w:multiLevelType w:val="multilevel"/>
    <w:tmpl w:val="9B8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F4AD7"/>
    <w:multiLevelType w:val="multilevel"/>
    <w:tmpl w:val="C502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75FEF"/>
    <w:multiLevelType w:val="multilevel"/>
    <w:tmpl w:val="1D3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22A83"/>
    <w:multiLevelType w:val="multilevel"/>
    <w:tmpl w:val="56C4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14082"/>
    <w:multiLevelType w:val="multilevel"/>
    <w:tmpl w:val="0FA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63B49"/>
    <w:rsid w:val="000F40DD"/>
    <w:rsid w:val="00112F42"/>
    <w:rsid w:val="00151B0B"/>
    <w:rsid w:val="001543AE"/>
    <w:rsid w:val="001D186B"/>
    <w:rsid w:val="002F4310"/>
    <w:rsid w:val="003F177B"/>
    <w:rsid w:val="004848E9"/>
    <w:rsid w:val="00545D3E"/>
    <w:rsid w:val="005B6DDC"/>
    <w:rsid w:val="006365AA"/>
    <w:rsid w:val="006B46C5"/>
    <w:rsid w:val="00704375"/>
    <w:rsid w:val="00774809"/>
    <w:rsid w:val="00796BA4"/>
    <w:rsid w:val="007F7C60"/>
    <w:rsid w:val="008172E9"/>
    <w:rsid w:val="00874FA5"/>
    <w:rsid w:val="008E3A47"/>
    <w:rsid w:val="009A7403"/>
    <w:rsid w:val="009B7979"/>
    <w:rsid w:val="009C7BE5"/>
    <w:rsid w:val="00A85D19"/>
    <w:rsid w:val="00A96A06"/>
    <w:rsid w:val="00AC1EE3"/>
    <w:rsid w:val="00D37B2A"/>
    <w:rsid w:val="00E977D7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063B4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B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63B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s-list-item">
    <w:name w:val="authors-list-item"/>
    <w:basedOn w:val="DefaultParagraphFont"/>
    <w:rsid w:val="00063B49"/>
  </w:style>
  <w:style w:type="character" w:customStyle="1" w:styleId="author-sup-separator">
    <w:name w:val="author-sup-separator"/>
    <w:basedOn w:val="DefaultParagraphFont"/>
    <w:rsid w:val="00063B49"/>
  </w:style>
  <w:style w:type="character" w:customStyle="1" w:styleId="comma">
    <w:name w:val="comma"/>
    <w:basedOn w:val="DefaultParagraphFont"/>
    <w:rsid w:val="00063B49"/>
  </w:style>
  <w:style w:type="character" w:customStyle="1" w:styleId="Heading3Char">
    <w:name w:val="Heading 3 Char"/>
    <w:basedOn w:val="DefaultParagraphFont"/>
    <w:link w:val="Heading3"/>
    <w:uiPriority w:val="9"/>
    <w:semiHidden/>
    <w:rsid w:val="00063B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r-Latn-CS" w:eastAsia="sr-Latn-CS"/>
    </w:rPr>
  </w:style>
  <w:style w:type="character" w:styleId="Emphasis">
    <w:name w:val="Emphasis"/>
    <w:basedOn w:val="DefaultParagraphFont"/>
    <w:uiPriority w:val="20"/>
    <w:qFormat/>
    <w:rsid w:val="00063B49"/>
    <w:rPr>
      <w:i/>
      <w:iCs/>
    </w:rPr>
  </w:style>
  <w:style w:type="character" w:customStyle="1" w:styleId="filters-list">
    <w:name w:val="filters-list"/>
    <w:basedOn w:val="DefaultParagraphFont"/>
    <w:rsid w:val="00063B49"/>
  </w:style>
  <w:style w:type="character" w:customStyle="1" w:styleId="button-label">
    <w:name w:val="button-label"/>
    <w:basedOn w:val="DefaultParagraphFont"/>
    <w:rsid w:val="00063B49"/>
  </w:style>
  <w:style w:type="character" w:customStyle="1" w:styleId="period">
    <w:name w:val="period"/>
    <w:basedOn w:val="DefaultParagraphFont"/>
    <w:rsid w:val="00063B49"/>
  </w:style>
  <w:style w:type="character" w:customStyle="1" w:styleId="cit">
    <w:name w:val="cit"/>
    <w:basedOn w:val="DefaultParagraphFont"/>
    <w:rsid w:val="00063B49"/>
  </w:style>
  <w:style w:type="paragraph" w:styleId="BalloonText">
    <w:name w:val="Balloon Text"/>
    <w:basedOn w:val="Normal"/>
    <w:link w:val="BalloonTextChar"/>
    <w:uiPriority w:val="99"/>
    <w:semiHidden/>
    <w:unhideWhenUsed/>
    <w:rsid w:val="00063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49"/>
    <w:rPr>
      <w:rFonts w:ascii="Tahoma" w:eastAsia="Cambri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1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4/0042-84501406608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sort=pubdate&amp;term=Mitrovi%C4%87+SM&amp;cauthor_id=291745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sort=pubdate&amp;term=Mirkov+V&amp;cauthor_id=29174584" TargetMode="External"/><Relationship Id="rId11" Type="http://schemas.openxmlformats.org/officeDocument/2006/relationships/hyperlink" Target="https://www.degruyter.com/downloadpdf/j/med.2012.7.issue-5/s11536-012-0038-4/s11536-012-0038-4.pdf" TargetMode="External"/><Relationship Id="rId5" Type="http://schemas.openxmlformats.org/officeDocument/2006/relationships/hyperlink" Target="http://www.kobson.nb.rs/nauka_u_srbiji.132.html?autor=Mitrovic%20Slobodan%20M&amp;amp;samoar&amp;amp;.WPhvNbixWUk" TargetMode="External"/><Relationship Id="rId10" Type="http://schemas.openxmlformats.org/officeDocument/2006/relationships/hyperlink" Target="http://download.springer.com/static/pdf/170/art%253A10.1007%252Fs00405-012-1940-8.pdf?originUrl=http%3A%2F%2Flink.springer.com%2Farticle%2F10.1007%2Fs00405-012-1940-8&amp;token2=exp=1492678045~acl=%2Fstatic%2Fpdf%2F170%2Fart%25253A10.1007%25252Fs00405-012-1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coa.12006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Nina</cp:lastModifiedBy>
  <cp:revision>9</cp:revision>
  <dcterms:created xsi:type="dcterms:W3CDTF">2020-01-04T20:21:00Z</dcterms:created>
  <dcterms:modified xsi:type="dcterms:W3CDTF">2021-08-10T08:25:00Z</dcterms:modified>
</cp:coreProperties>
</file>