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59A4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5"/>
        <w:gridCol w:w="1004"/>
        <w:gridCol w:w="1805"/>
        <w:gridCol w:w="566"/>
        <w:gridCol w:w="440"/>
        <w:gridCol w:w="159"/>
        <w:gridCol w:w="1700"/>
        <w:gridCol w:w="74"/>
        <w:gridCol w:w="1006"/>
        <w:gridCol w:w="398"/>
        <w:gridCol w:w="501"/>
        <w:gridCol w:w="988"/>
      </w:tblGrid>
      <w:tr w:rsidR="001543AE" w:rsidRPr="00201A6A" w14:paraId="75A7D4D1" w14:textId="77777777" w:rsidTr="00AB4651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626EBAEC" w14:textId="77777777" w:rsidR="001543AE" w:rsidRPr="00201A6A" w:rsidRDefault="001543AE" w:rsidP="00D12B72">
            <w:pPr>
              <w:spacing w:after="60"/>
              <w:rPr>
                <w:lang w:val="sr-Cyrl-CS"/>
              </w:rPr>
            </w:pPr>
            <w:r w:rsidRPr="00201A6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14:paraId="4D05E17A" w14:textId="77777777" w:rsidR="001543AE" w:rsidRPr="00201A6A" w:rsidRDefault="008750F0" w:rsidP="002F4310">
            <w:pPr>
              <w:spacing w:after="60"/>
              <w:rPr>
                <w:lang w:val="sr-Cyrl-CS"/>
              </w:rPr>
            </w:pPr>
            <w:hyperlink r:id="rId5" w:history="1">
              <w:r w:rsidR="00AB4651" w:rsidRPr="00201A6A">
                <w:rPr>
                  <w:rStyle w:val="Hyperlink"/>
                  <w:lang w:val="sr-Cyrl-CS"/>
                </w:rPr>
                <w:t>Драган Савић</w:t>
              </w:r>
            </w:hyperlink>
          </w:p>
        </w:tc>
      </w:tr>
      <w:tr w:rsidR="00201A6A" w:rsidRPr="00201A6A" w14:paraId="5C74636B" w14:textId="77777777" w:rsidTr="00D12B72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429C4B6A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14:paraId="0105F428" w14:textId="77777777" w:rsidR="00201A6A" w:rsidRPr="00201A6A" w:rsidRDefault="00201A6A" w:rsidP="00201A6A">
            <w:pPr>
              <w:rPr>
                <w:lang w:val="sr-Cyrl-CS"/>
              </w:rPr>
            </w:pPr>
            <w:r w:rsidRPr="00201A6A">
              <w:rPr>
                <w:lang w:val="sr-Cyrl-RS"/>
              </w:rPr>
              <w:t xml:space="preserve">Редовни </w:t>
            </w:r>
            <w:r w:rsidRPr="00201A6A">
              <w:rPr>
                <w:lang w:val="sr-Cyrl-CS"/>
              </w:rPr>
              <w:t>професор</w:t>
            </w:r>
          </w:p>
        </w:tc>
      </w:tr>
      <w:tr w:rsidR="00201A6A" w:rsidRPr="00201A6A" w14:paraId="535E5A39" w14:textId="77777777" w:rsidTr="00AB4651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7816E53F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14:paraId="2165A457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Хирургија; Ортопедија; Спортска медицина</w:t>
            </w:r>
          </w:p>
        </w:tc>
      </w:tr>
      <w:tr w:rsidR="00201A6A" w:rsidRPr="00201A6A" w14:paraId="413A5408" w14:textId="77777777" w:rsidTr="00201A6A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65B81485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14:paraId="61F82E05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 xml:space="preserve">Година </w:t>
            </w:r>
          </w:p>
        </w:tc>
        <w:tc>
          <w:tcPr>
            <w:tcW w:w="1089" w:type="pct"/>
            <w:gridSpan w:val="2"/>
            <w:vAlign w:val="center"/>
          </w:tcPr>
          <w:p w14:paraId="090A71C0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 xml:space="preserve">Институција </w:t>
            </w:r>
          </w:p>
        </w:tc>
        <w:tc>
          <w:tcPr>
            <w:tcW w:w="2419" w:type="pct"/>
            <w:gridSpan w:val="8"/>
            <w:vAlign w:val="center"/>
          </w:tcPr>
          <w:p w14:paraId="70BA96DB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01A6A" w:rsidRPr="00201A6A" w14:paraId="47C999DA" w14:textId="77777777" w:rsidTr="00201A6A">
        <w:trPr>
          <w:trHeight w:val="227"/>
          <w:jc w:val="center"/>
        </w:trPr>
        <w:tc>
          <w:tcPr>
            <w:tcW w:w="1031" w:type="pct"/>
            <w:gridSpan w:val="2"/>
          </w:tcPr>
          <w:p w14:paraId="75B69623" w14:textId="77777777" w:rsidR="00201A6A" w:rsidRPr="00201A6A" w:rsidRDefault="00201A6A" w:rsidP="00201A6A">
            <w:r w:rsidRPr="00201A6A">
              <w:t>Избор у звање</w:t>
            </w:r>
          </w:p>
        </w:tc>
        <w:tc>
          <w:tcPr>
            <w:tcW w:w="461" w:type="pct"/>
          </w:tcPr>
          <w:p w14:paraId="78AAB7BE" w14:textId="77777777" w:rsidR="00201A6A" w:rsidRPr="00201A6A" w:rsidRDefault="00201A6A" w:rsidP="00201A6A">
            <w:pPr>
              <w:rPr>
                <w:lang w:val="sr-Cyrl-CS"/>
              </w:rPr>
            </w:pPr>
            <w:r w:rsidRPr="00201A6A">
              <w:rPr>
                <w:lang w:val="sr-Cyrl-CS"/>
              </w:rPr>
              <w:t>2004.</w:t>
            </w:r>
          </w:p>
        </w:tc>
        <w:tc>
          <w:tcPr>
            <w:tcW w:w="1089" w:type="pct"/>
            <w:gridSpan w:val="2"/>
          </w:tcPr>
          <w:p w14:paraId="4857FE1E" w14:textId="77777777" w:rsidR="00201A6A" w:rsidRPr="00201A6A" w:rsidRDefault="00201A6A" w:rsidP="00201A6A">
            <w:r w:rsidRPr="00201A6A">
              <w:t>Медицински факултет</w:t>
            </w:r>
          </w:p>
        </w:tc>
        <w:tc>
          <w:tcPr>
            <w:tcW w:w="2419" w:type="pct"/>
            <w:gridSpan w:val="8"/>
          </w:tcPr>
          <w:p w14:paraId="72BC95BE" w14:textId="77777777" w:rsidR="00201A6A" w:rsidRPr="00201A6A" w:rsidRDefault="00201A6A" w:rsidP="00201A6A">
            <w:r w:rsidRPr="00201A6A">
              <w:t>Хирургија</w:t>
            </w:r>
          </w:p>
        </w:tc>
      </w:tr>
      <w:tr w:rsidR="00201A6A" w:rsidRPr="00201A6A" w14:paraId="10F0B4E9" w14:textId="77777777" w:rsidTr="00201A6A">
        <w:trPr>
          <w:trHeight w:val="227"/>
          <w:jc w:val="center"/>
        </w:trPr>
        <w:tc>
          <w:tcPr>
            <w:tcW w:w="1031" w:type="pct"/>
            <w:gridSpan w:val="2"/>
          </w:tcPr>
          <w:p w14:paraId="1C20158B" w14:textId="77777777" w:rsidR="00201A6A" w:rsidRPr="00201A6A" w:rsidRDefault="00201A6A" w:rsidP="00201A6A">
            <w:r w:rsidRPr="00201A6A">
              <w:t>Докторат</w:t>
            </w:r>
          </w:p>
        </w:tc>
        <w:tc>
          <w:tcPr>
            <w:tcW w:w="461" w:type="pct"/>
          </w:tcPr>
          <w:p w14:paraId="15E724B4" w14:textId="77777777" w:rsidR="00201A6A" w:rsidRPr="00201A6A" w:rsidRDefault="00201A6A" w:rsidP="00201A6A">
            <w:pPr>
              <w:rPr>
                <w:lang w:val="sr-Cyrl-CS"/>
              </w:rPr>
            </w:pPr>
            <w:r w:rsidRPr="00201A6A">
              <w:rPr>
                <w:lang w:val="sr-Cyrl-CS"/>
              </w:rPr>
              <w:t>1999.</w:t>
            </w:r>
          </w:p>
        </w:tc>
        <w:tc>
          <w:tcPr>
            <w:tcW w:w="1089" w:type="pct"/>
            <w:gridSpan w:val="2"/>
          </w:tcPr>
          <w:p w14:paraId="5F77D180" w14:textId="77777777" w:rsidR="00201A6A" w:rsidRPr="00201A6A" w:rsidRDefault="00201A6A" w:rsidP="00201A6A">
            <w:r w:rsidRPr="00201A6A">
              <w:t>Медицински факултет</w:t>
            </w:r>
          </w:p>
        </w:tc>
        <w:tc>
          <w:tcPr>
            <w:tcW w:w="2419" w:type="pct"/>
            <w:gridSpan w:val="8"/>
          </w:tcPr>
          <w:p w14:paraId="12ACF99D" w14:textId="77777777" w:rsidR="00201A6A" w:rsidRPr="00201A6A" w:rsidRDefault="00201A6A" w:rsidP="00201A6A">
            <w:r w:rsidRPr="00201A6A">
              <w:t>Хирургија</w:t>
            </w:r>
          </w:p>
        </w:tc>
      </w:tr>
      <w:tr w:rsidR="00201A6A" w:rsidRPr="00201A6A" w14:paraId="2625E070" w14:textId="77777777" w:rsidTr="00201A6A">
        <w:trPr>
          <w:trHeight w:val="227"/>
          <w:jc w:val="center"/>
        </w:trPr>
        <w:tc>
          <w:tcPr>
            <w:tcW w:w="1031" w:type="pct"/>
            <w:gridSpan w:val="2"/>
          </w:tcPr>
          <w:p w14:paraId="7D58FCF2" w14:textId="77777777" w:rsidR="00201A6A" w:rsidRPr="00201A6A" w:rsidRDefault="00201A6A" w:rsidP="00201A6A">
            <w:r w:rsidRPr="00201A6A">
              <w:t>Специјализација</w:t>
            </w:r>
          </w:p>
        </w:tc>
        <w:tc>
          <w:tcPr>
            <w:tcW w:w="461" w:type="pct"/>
          </w:tcPr>
          <w:p w14:paraId="59ECD9DB" w14:textId="77777777" w:rsidR="00201A6A" w:rsidRPr="00201A6A" w:rsidRDefault="00201A6A" w:rsidP="00201A6A">
            <w:pPr>
              <w:rPr>
                <w:lang w:val="sr-Cyrl-CS"/>
              </w:rPr>
            </w:pPr>
            <w:r w:rsidRPr="00201A6A">
              <w:rPr>
                <w:lang w:val="sr-Cyrl-CS"/>
              </w:rPr>
              <w:t>1993.</w:t>
            </w:r>
          </w:p>
        </w:tc>
        <w:tc>
          <w:tcPr>
            <w:tcW w:w="1089" w:type="pct"/>
            <w:gridSpan w:val="2"/>
          </w:tcPr>
          <w:p w14:paraId="6E6E8FD5" w14:textId="77777777" w:rsidR="00201A6A" w:rsidRPr="00201A6A" w:rsidRDefault="00201A6A" w:rsidP="00201A6A">
            <w:r w:rsidRPr="00201A6A">
              <w:t>Медицински факултет</w:t>
            </w:r>
          </w:p>
        </w:tc>
        <w:tc>
          <w:tcPr>
            <w:tcW w:w="2419" w:type="pct"/>
            <w:gridSpan w:val="8"/>
          </w:tcPr>
          <w:p w14:paraId="2290C016" w14:textId="77777777" w:rsidR="00201A6A" w:rsidRPr="00201A6A" w:rsidRDefault="00201A6A" w:rsidP="00201A6A">
            <w:r w:rsidRPr="00201A6A">
              <w:rPr>
                <w:lang w:val="sr-Cyrl-RS"/>
              </w:rPr>
              <w:t>Х</w:t>
            </w:r>
            <w:r w:rsidRPr="00201A6A">
              <w:t>ирургија</w:t>
            </w:r>
          </w:p>
        </w:tc>
      </w:tr>
      <w:tr w:rsidR="00201A6A" w:rsidRPr="00201A6A" w14:paraId="723D55EE" w14:textId="77777777" w:rsidTr="00201A6A">
        <w:trPr>
          <w:trHeight w:val="227"/>
          <w:jc w:val="center"/>
        </w:trPr>
        <w:tc>
          <w:tcPr>
            <w:tcW w:w="1031" w:type="pct"/>
            <w:gridSpan w:val="2"/>
          </w:tcPr>
          <w:p w14:paraId="161FF75D" w14:textId="77777777" w:rsidR="00201A6A" w:rsidRPr="00201A6A" w:rsidRDefault="00201A6A" w:rsidP="00201A6A">
            <w:r w:rsidRPr="00201A6A">
              <w:t>Магистратура</w:t>
            </w:r>
          </w:p>
        </w:tc>
        <w:tc>
          <w:tcPr>
            <w:tcW w:w="461" w:type="pct"/>
          </w:tcPr>
          <w:p w14:paraId="636179FC" w14:textId="77777777" w:rsidR="00201A6A" w:rsidRPr="00201A6A" w:rsidRDefault="00201A6A" w:rsidP="00201A6A">
            <w:pPr>
              <w:rPr>
                <w:lang w:val="sr-Cyrl-CS"/>
              </w:rPr>
            </w:pPr>
            <w:r w:rsidRPr="00201A6A">
              <w:rPr>
                <w:lang w:val="sr-Cyrl-CS"/>
              </w:rPr>
              <w:t>1992.</w:t>
            </w:r>
          </w:p>
        </w:tc>
        <w:tc>
          <w:tcPr>
            <w:tcW w:w="1089" w:type="pct"/>
            <w:gridSpan w:val="2"/>
          </w:tcPr>
          <w:p w14:paraId="2D91922A" w14:textId="77777777" w:rsidR="00201A6A" w:rsidRPr="00201A6A" w:rsidRDefault="00201A6A" w:rsidP="00201A6A">
            <w:r w:rsidRPr="00201A6A">
              <w:t>Медицински факултет</w:t>
            </w:r>
          </w:p>
        </w:tc>
        <w:tc>
          <w:tcPr>
            <w:tcW w:w="2419" w:type="pct"/>
            <w:gridSpan w:val="8"/>
          </w:tcPr>
          <w:p w14:paraId="44A11206" w14:textId="77777777" w:rsidR="00201A6A" w:rsidRPr="00201A6A" w:rsidRDefault="00201A6A" w:rsidP="00201A6A">
            <w:r w:rsidRPr="00201A6A">
              <w:t>Хирургија</w:t>
            </w:r>
          </w:p>
        </w:tc>
      </w:tr>
      <w:tr w:rsidR="00201A6A" w:rsidRPr="00201A6A" w14:paraId="31AB05F6" w14:textId="77777777" w:rsidTr="00201A6A">
        <w:trPr>
          <w:trHeight w:val="227"/>
          <w:jc w:val="center"/>
        </w:trPr>
        <w:tc>
          <w:tcPr>
            <w:tcW w:w="1031" w:type="pct"/>
            <w:gridSpan w:val="2"/>
          </w:tcPr>
          <w:p w14:paraId="36167EED" w14:textId="77777777" w:rsidR="00201A6A" w:rsidRPr="00201A6A" w:rsidRDefault="00201A6A" w:rsidP="00201A6A">
            <w:r w:rsidRPr="00201A6A">
              <w:t>Диплома</w:t>
            </w:r>
          </w:p>
        </w:tc>
        <w:tc>
          <w:tcPr>
            <w:tcW w:w="461" w:type="pct"/>
          </w:tcPr>
          <w:p w14:paraId="1810207E" w14:textId="77777777" w:rsidR="00201A6A" w:rsidRPr="00201A6A" w:rsidRDefault="00201A6A" w:rsidP="00201A6A">
            <w:pPr>
              <w:rPr>
                <w:lang w:val="sr-Cyrl-RS"/>
              </w:rPr>
            </w:pPr>
            <w:r w:rsidRPr="00201A6A">
              <w:t>1984</w:t>
            </w:r>
            <w:r w:rsidRPr="00201A6A">
              <w:rPr>
                <w:lang w:val="sr-Cyrl-RS"/>
              </w:rPr>
              <w:t>.</w:t>
            </w:r>
          </w:p>
        </w:tc>
        <w:tc>
          <w:tcPr>
            <w:tcW w:w="1089" w:type="pct"/>
            <w:gridSpan w:val="2"/>
          </w:tcPr>
          <w:p w14:paraId="3DBB45CF" w14:textId="77777777" w:rsidR="00201A6A" w:rsidRPr="00201A6A" w:rsidRDefault="00201A6A" w:rsidP="00201A6A">
            <w:r w:rsidRPr="00201A6A">
              <w:t>Медицински факултет</w:t>
            </w:r>
          </w:p>
        </w:tc>
        <w:tc>
          <w:tcPr>
            <w:tcW w:w="2419" w:type="pct"/>
            <w:gridSpan w:val="8"/>
          </w:tcPr>
          <w:p w14:paraId="5471ED57" w14:textId="77777777" w:rsidR="00201A6A" w:rsidRPr="00201A6A" w:rsidRDefault="00201A6A" w:rsidP="00201A6A">
            <w:r w:rsidRPr="00201A6A">
              <w:t xml:space="preserve">Општа медицина </w:t>
            </w:r>
          </w:p>
        </w:tc>
      </w:tr>
      <w:tr w:rsidR="00201A6A" w:rsidRPr="00201A6A" w14:paraId="5971747F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91082AA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b/>
                <w:lang w:val="sr-Cyrl-CS"/>
              </w:rPr>
              <w:t>Списак дисертација</w:t>
            </w:r>
            <w:r w:rsidRPr="00201A6A">
              <w:rPr>
                <w:b/>
              </w:rPr>
              <w:t xml:space="preserve">-докторских уметничких пројеката </w:t>
            </w:r>
            <w:r w:rsidRPr="00201A6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01A6A" w:rsidRPr="00201A6A" w14:paraId="1DE458DA" w14:textId="77777777" w:rsidTr="00201A6A">
        <w:trPr>
          <w:trHeight w:val="227"/>
          <w:jc w:val="center"/>
        </w:trPr>
        <w:tc>
          <w:tcPr>
            <w:tcW w:w="248" w:type="pct"/>
            <w:vAlign w:val="center"/>
          </w:tcPr>
          <w:p w14:paraId="708F0393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5"/>
            <w:vAlign w:val="center"/>
          </w:tcPr>
          <w:p w14:paraId="39891DA2" w14:textId="77777777" w:rsidR="00201A6A" w:rsidRPr="00201A6A" w:rsidRDefault="00201A6A" w:rsidP="00201A6A">
            <w:pPr>
              <w:spacing w:after="60"/>
            </w:pPr>
            <w:r w:rsidRPr="00201A6A">
              <w:rPr>
                <w:lang w:val="sr-Cyrl-CS"/>
              </w:rPr>
              <w:t>Наслов дисертације</w:t>
            </w:r>
            <w:r w:rsidRPr="00201A6A">
              <w:t xml:space="preserve">- докторског уметничког пројекта </w:t>
            </w:r>
          </w:p>
        </w:tc>
        <w:tc>
          <w:tcPr>
            <w:tcW w:w="888" w:type="pct"/>
            <w:gridSpan w:val="3"/>
            <w:vAlign w:val="center"/>
          </w:tcPr>
          <w:p w14:paraId="5C4293CF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14:paraId="012D62BD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14:paraId="4531ADC6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** одбрањена</w:t>
            </w:r>
          </w:p>
        </w:tc>
      </w:tr>
      <w:tr w:rsidR="00201A6A" w:rsidRPr="00201A6A" w14:paraId="02BCDDC1" w14:textId="77777777" w:rsidTr="00201A6A">
        <w:trPr>
          <w:trHeight w:val="227"/>
          <w:jc w:val="center"/>
        </w:trPr>
        <w:tc>
          <w:tcPr>
            <w:tcW w:w="248" w:type="pct"/>
            <w:vAlign w:val="center"/>
          </w:tcPr>
          <w:p w14:paraId="5C3172EB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5"/>
            <w:vAlign w:val="center"/>
          </w:tcPr>
          <w:p w14:paraId="70128566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ФАКТОРИ КОЈИ УТИЧУ НА НИВО ОСПОСОБЉЕНОСТИ ЗА ХОД УЗ ПОМОЋ ПРОТЕЗЕ НАКОН АМПУТАЦИЈЕ ДОЊИХ ЕКСТРЕМИТЕТА</w:t>
            </w:r>
          </w:p>
        </w:tc>
        <w:tc>
          <w:tcPr>
            <w:tcW w:w="888" w:type="pct"/>
            <w:gridSpan w:val="3"/>
            <w:vAlign w:val="center"/>
          </w:tcPr>
          <w:p w14:paraId="119486B4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Александар Кнежевић</w:t>
            </w:r>
          </w:p>
        </w:tc>
        <w:tc>
          <w:tcPr>
            <w:tcW w:w="645" w:type="pct"/>
            <w:gridSpan w:val="2"/>
            <w:vAlign w:val="center"/>
          </w:tcPr>
          <w:p w14:paraId="0A00698E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4CDE2EF9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2014.</w:t>
            </w:r>
          </w:p>
        </w:tc>
      </w:tr>
      <w:tr w:rsidR="00201A6A" w:rsidRPr="00201A6A" w14:paraId="19C158AB" w14:textId="77777777" w:rsidTr="00201A6A">
        <w:trPr>
          <w:trHeight w:val="227"/>
          <w:jc w:val="center"/>
        </w:trPr>
        <w:tc>
          <w:tcPr>
            <w:tcW w:w="248" w:type="pct"/>
            <w:vAlign w:val="center"/>
          </w:tcPr>
          <w:p w14:paraId="2293D9AE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5"/>
            <w:vAlign w:val="center"/>
          </w:tcPr>
          <w:p w14:paraId="1D12B445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ПРОПРИОЦЕПЦИЈА ЗГЛОБА КОЛЕНА ПОСЛЕ КИДАЊА ПРЕДЊЕГ УКРШТЕНОГ ЛИГАМЕНТА КОД ПРОФЕСИОНАЛНИХ СПОРТИСТА</w:t>
            </w:r>
          </w:p>
        </w:tc>
        <w:tc>
          <w:tcPr>
            <w:tcW w:w="888" w:type="pct"/>
            <w:gridSpan w:val="3"/>
            <w:vAlign w:val="center"/>
          </w:tcPr>
          <w:p w14:paraId="719A6D31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Радмила Матијевић</w:t>
            </w:r>
          </w:p>
        </w:tc>
        <w:tc>
          <w:tcPr>
            <w:tcW w:w="645" w:type="pct"/>
            <w:gridSpan w:val="2"/>
            <w:vAlign w:val="center"/>
          </w:tcPr>
          <w:p w14:paraId="4C5BDE7F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7B7384FA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2014.</w:t>
            </w:r>
          </w:p>
        </w:tc>
      </w:tr>
      <w:tr w:rsidR="00201A6A" w:rsidRPr="00201A6A" w14:paraId="7EB9FBCD" w14:textId="77777777" w:rsidTr="00201A6A">
        <w:trPr>
          <w:trHeight w:val="227"/>
          <w:jc w:val="center"/>
        </w:trPr>
        <w:tc>
          <w:tcPr>
            <w:tcW w:w="248" w:type="pct"/>
            <w:vAlign w:val="center"/>
          </w:tcPr>
          <w:p w14:paraId="297356B0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3.</w:t>
            </w:r>
          </w:p>
        </w:tc>
        <w:tc>
          <w:tcPr>
            <w:tcW w:w="2535" w:type="pct"/>
            <w:gridSpan w:val="5"/>
            <w:vAlign w:val="center"/>
          </w:tcPr>
          <w:p w14:paraId="48D16B1D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УТИЦАЈ ТРАНСФУЗИЈЕ АУТОЛОГНЕ КРВИ НА ПЕРИОПЕРАТИВНИ МОРБИДИТЕТ КОД УГРАДЊЕ ТОТАЛНЕ ПРОТЕЗЕ КУКА И КОЛЕНА</w:t>
            </w:r>
          </w:p>
        </w:tc>
        <w:tc>
          <w:tcPr>
            <w:tcW w:w="888" w:type="pct"/>
            <w:gridSpan w:val="3"/>
            <w:vAlign w:val="center"/>
          </w:tcPr>
          <w:p w14:paraId="250714D3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Мирка Лукић Шаркановић</w:t>
            </w:r>
          </w:p>
        </w:tc>
        <w:tc>
          <w:tcPr>
            <w:tcW w:w="645" w:type="pct"/>
            <w:gridSpan w:val="2"/>
            <w:vAlign w:val="center"/>
          </w:tcPr>
          <w:p w14:paraId="1BB69B9A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477C1838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2012.</w:t>
            </w:r>
          </w:p>
        </w:tc>
      </w:tr>
      <w:tr w:rsidR="00201A6A" w:rsidRPr="00201A6A" w14:paraId="074990A8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FFDD10C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*Година  у којој је дисертација</w:t>
            </w:r>
            <w:r w:rsidRPr="00201A6A">
              <w:t xml:space="preserve">-докторски уметнички пројекат </w:t>
            </w:r>
            <w:r w:rsidRPr="00201A6A">
              <w:rPr>
                <w:lang w:val="sr-Cyrl-CS"/>
              </w:rPr>
              <w:t xml:space="preserve"> пријављена</w:t>
            </w:r>
            <w:r w:rsidRPr="00201A6A">
              <w:t xml:space="preserve">-пријављен </w:t>
            </w:r>
            <w:r w:rsidRPr="00201A6A">
              <w:rPr>
                <w:lang w:val="sr-Cyrl-CS"/>
              </w:rPr>
              <w:t>(само за дисертације</w:t>
            </w:r>
            <w:r w:rsidRPr="00201A6A">
              <w:t xml:space="preserve">-докторске уметничке пројекте </w:t>
            </w:r>
            <w:r w:rsidRPr="00201A6A">
              <w:rPr>
                <w:lang w:val="sr-Cyrl-CS"/>
              </w:rPr>
              <w:t xml:space="preserve"> које су у току), ** Година у којој је дисертација</w:t>
            </w:r>
            <w:r w:rsidRPr="00201A6A">
              <w:t xml:space="preserve">-докторски уметнички пројекат </w:t>
            </w:r>
            <w:r w:rsidRPr="00201A6A">
              <w:rPr>
                <w:lang w:val="sr-Cyrl-CS"/>
              </w:rPr>
              <w:t xml:space="preserve"> одбрањена (само за дисертације</w:t>
            </w:r>
            <w:r w:rsidRPr="00201A6A">
              <w:t xml:space="preserve">-докторско уметничке пројекте </w:t>
            </w:r>
            <w:r w:rsidRPr="00201A6A">
              <w:rPr>
                <w:lang w:val="sr-Cyrl-CS"/>
              </w:rPr>
              <w:t xml:space="preserve"> из ранијег периода)</w:t>
            </w:r>
          </w:p>
        </w:tc>
      </w:tr>
      <w:tr w:rsidR="00201A6A" w:rsidRPr="00201A6A" w14:paraId="0CF8B6A3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C3F2199" w14:textId="77777777" w:rsidR="00201A6A" w:rsidRPr="00201A6A" w:rsidRDefault="00201A6A" w:rsidP="00066C77">
            <w:pPr>
              <w:spacing w:after="60"/>
              <w:rPr>
                <w:b/>
              </w:rPr>
            </w:pPr>
            <w:r w:rsidRPr="00201A6A">
              <w:rPr>
                <w:b/>
                <w:lang w:val="sr-Cyrl-CS"/>
              </w:rPr>
              <w:t>Категоризација публикације</w:t>
            </w:r>
            <w:r w:rsidRPr="00201A6A">
              <w:rPr>
                <w:b/>
              </w:rPr>
              <w:t xml:space="preserve"> научних радова  из области датог студијског програма </w:t>
            </w:r>
            <w:r w:rsidRPr="00201A6A">
              <w:rPr>
                <w:b/>
                <w:lang w:val="sr-Cyrl-CS"/>
              </w:rPr>
              <w:t xml:space="preserve"> према класификацији ре</w:t>
            </w:r>
            <w:r w:rsidRPr="00201A6A">
              <w:rPr>
                <w:b/>
              </w:rPr>
              <w:t>с</w:t>
            </w:r>
            <w:r w:rsidRPr="00201A6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01A6A" w:rsidRPr="00201A6A" w14:paraId="34E7DA86" w14:textId="77777777" w:rsidTr="00201A6A">
        <w:trPr>
          <w:trHeight w:val="227"/>
          <w:jc w:val="center"/>
        </w:trPr>
        <w:tc>
          <w:tcPr>
            <w:tcW w:w="248" w:type="pct"/>
            <w:vAlign w:val="center"/>
          </w:tcPr>
          <w:p w14:paraId="3C834CB4" w14:textId="77777777" w:rsidR="00201A6A" w:rsidRPr="00201A6A" w:rsidRDefault="00201A6A" w:rsidP="00201A6A">
            <w:pPr>
              <w:spacing w:after="60"/>
              <w:ind w:left="-23"/>
              <w:jc w:val="center"/>
            </w:pPr>
            <w:r w:rsidRPr="00201A6A">
              <w:t>Р.б.</w:t>
            </w:r>
          </w:p>
        </w:tc>
        <w:tc>
          <w:tcPr>
            <w:tcW w:w="3389" w:type="pct"/>
            <w:gridSpan w:val="7"/>
          </w:tcPr>
          <w:p w14:paraId="142265CB" w14:textId="77777777" w:rsidR="00201A6A" w:rsidRPr="00201A6A" w:rsidRDefault="00201A6A" w:rsidP="00201A6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201A6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14:paraId="06A7CC68" w14:textId="77777777" w:rsidR="00201A6A" w:rsidRPr="00201A6A" w:rsidRDefault="00201A6A" w:rsidP="00201A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01A6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6E5952F9" w14:textId="77777777" w:rsidR="00201A6A" w:rsidRPr="00201A6A" w:rsidRDefault="00201A6A" w:rsidP="00201A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01A6A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73D10633" w14:textId="77777777" w:rsidR="00201A6A" w:rsidRPr="00201A6A" w:rsidRDefault="00201A6A" w:rsidP="00201A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01A6A">
              <w:rPr>
                <w:sz w:val="20"/>
                <w:szCs w:val="20"/>
              </w:rPr>
              <w:t>IF</w:t>
            </w:r>
          </w:p>
        </w:tc>
      </w:tr>
      <w:tr w:rsidR="002C3CA8" w:rsidRPr="00201A6A" w14:paraId="79A9DF79" w14:textId="77777777" w:rsidTr="00066C77">
        <w:trPr>
          <w:trHeight w:val="227"/>
          <w:jc w:val="center"/>
        </w:trPr>
        <w:tc>
          <w:tcPr>
            <w:tcW w:w="248" w:type="pct"/>
            <w:vAlign w:val="center"/>
          </w:tcPr>
          <w:p w14:paraId="3DB7143B" w14:textId="77777777" w:rsidR="002C3CA8" w:rsidRDefault="002C3CA8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3389" w:type="pct"/>
            <w:gridSpan w:val="7"/>
          </w:tcPr>
          <w:p w14:paraId="338FF533" w14:textId="77777777" w:rsidR="002C3CA8" w:rsidRDefault="002C3CA8">
            <w:pPr>
              <w:shd w:val="clear" w:color="auto" w:fill="FFFFFF"/>
              <w:spacing w:line="256" w:lineRule="auto"/>
              <w:jc w:val="both"/>
            </w:pPr>
            <w:hyperlink r:id="rId6" w:tooltip="Show author details" w:history="1">
              <w:r>
                <w:rPr>
                  <w:rStyle w:val="cit"/>
                  <w:color w:val="2E2E2E"/>
                  <w:shd w:val="clear" w:color="auto" w:fill="FFFFFF"/>
                </w:rPr>
                <w:t>Sarcevic Z</w:t>
              </w:r>
            </w:hyperlink>
            <w:r>
              <w:rPr>
                <w:color w:val="323232"/>
                <w:shd w:val="clear" w:color="auto" w:fill="FFFFFF"/>
              </w:rPr>
              <w:t>, </w:t>
            </w:r>
            <w:hyperlink r:id="rId7" w:tooltip="Show author details" w:history="1">
              <w:r>
                <w:rPr>
                  <w:rStyle w:val="cit"/>
                  <w:b/>
                  <w:color w:val="323232"/>
                  <w:shd w:val="clear" w:color="auto" w:fill="FFFFFF"/>
                </w:rPr>
                <w:t>Savic D</w:t>
              </w:r>
            </w:hyperlink>
            <w:r>
              <w:rPr>
                <w:color w:val="323232"/>
                <w:shd w:val="clear" w:color="auto" w:fill="FFFFFF"/>
              </w:rPr>
              <w:t>, </w:t>
            </w:r>
            <w:hyperlink r:id="rId8" w:tooltip="Show author details" w:history="1">
              <w:r>
                <w:rPr>
                  <w:rStyle w:val="cit"/>
                  <w:color w:val="323232"/>
                  <w:shd w:val="clear" w:color="auto" w:fill="FFFFFF"/>
                </w:rPr>
                <w:t>Tepavcevic A</w:t>
              </w:r>
            </w:hyperlink>
            <w:r>
              <w:t xml:space="preserve">. </w:t>
            </w:r>
            <w:r>
              <w:rPr>
                <w:rFonts w:eastAsia="Times New Roman"/>
                <w:bCs/>
                <w:color w:val="212121"/>
                <w:kern w:val="36"/>
                <w:lang w:val="en-US" w:eastAsia="en-US"/>
              </w:rPr>
              <w:t xml:space="preserve">Correlation between isometric strength in five muscle groups and inclination angles of spine. </w:t>
            </w:r>
            <w:proofErr w:type="spellStart"/>
            <w:r>
              <w:rPr>
                <w:rFonts w:eastAsia="Times New Roman"/>
                <w:color w:val="5B616B"/>
                <w:lang w:val="en-US" w:eastAsia="en-US"/>
              </w:rPr>
              <w:t>Eur</w:t>
            </w:r>
            <w:proofErr w:type="spellEnd"/>
            <w:r>
              <w:rPr>
                <w:rFonts w:eastAsia="Times New Roman"/>
                <w:color w:val="5B616B"/>
                <w:lang w:val="en-US" w:eastAsia="en-US"/>
              </w:rPr>
              <w:t xml:space="preserve"> Spine J</w:t>
            </w:r>
            <w:r>
              <w:rPr>
                <w:rFonts w:eastAsia="Times New Roman"/>
                <w:color w:val="0071BC"/>
                <w:lang w:val="en-US" w:eastAsia="en-US"/>
              </w:rPr>
              <w:t>. </w:t>
            </w:r>
            <w:r>
              <w:rPr>
                <w:rFonts w:eastAsia="Times New Roman"/>
                <w:color w:val="5B616B"/>
                <w:lang w:val="en-US" w:eastAsia="en-US"/>
              </w:rPr>
              <w:t>2020;29(1):161-8.</w:t>
            </w:r>
          </w:p>
        </w:tc>
        <w:tc>
          <w:tcPr>
            <w:tcW w:w="496" w:type="pct"/>
            <w:gridSpan w:val="2"/>
            <w:vAlign w:val="center"/>
          </w:tcPr>
          <w:p w14:paraId="34BE703B" w14:textId="77777777" w:rsidR="002C3CA8" w:rsidRDefault="002C3CA8">
            <w:pPr>
              <w:spacing w:line="256" w:lineRule="auto"/>
              <w:jc w:val="center"/>
            </w:pPr>
            <w:r>
              <w:t>23/82</w:t>
            </w:r>
          </w:p>
        </w:tc>
        <w:tc>
          <w:tcPr>
            <w:tcW w:w="413" w:type="pct"/>
            <w:gridSpan w:val="2"/>
            <w:vAlign w:val="center"/>
          </w:tcPr>
          <w:p w14:paraId="08E464F3" w14:textId="77777777" w:rsidR="002C3CA8" w:rsidRDefault="002C3CA8">
            <w:pPr>
              <w:spacing w:line="256" w:lineRule="auto"/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14:paraId="3D0165C4" w14:textId="77777777" w:rsidR="002C3CA8" w:rsidRDefault="002C3CA8">
            <w:pPr>
              <w:spacing w:line="256" w:lineRule="auto"/>
              <w:jc w:val="center"/>
            </w:pPr>
            <w:r>
              <w:t>3.134</w:t>
            </w:r>
          </w:p>
        </w:tc>
      </w:tr>
      <w:tr w:rsidR="002C3CA8" w:rsidRPr="00201A6A" w14:paraId="337DD4E9" w14:textId="77777777" w:rsidTr="00066C77">
        <w:trPr>
          <w:trHeight w:val="227"/>
          <w:jc w:val="center"/>
        </w:trPr>
        <w:tc>
          <w:tcPr>
            <w:tcW w:w="248" w:type="pct"/>
            <w:vAlign w:val="center"/>
          </w:tcPr>
          <w:p w14:paraId="04EF2BE8" w14:textId="77777777" w:rsidR="002C3CA8" w:rsidRDefault="002C3CA8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66741C00" w14:textId="77777777" w:rsidR="002C3CA8" w:rsidRDefault="002C3CA8">
            <w:pPr>
              <w:spacing w:line="256" w:lineRule="auto"/>
            </w:pPr>
            <w:hyperlink r:id="rId9" w:tooltip="Show author details" w:history="1">
              <w:r w:rsidRPr="002C3CA8">
                <w:rPr>
                  <w:rStyle w:val="Hyperlink"/>
                  <w:color w:val="2E2E2E"/>
                  <w:u w:val="none"/>
                  <w:shd w:val="clear" w:color="auto" w:fill="FFFFFF"/>
                </w:rPr>
                <w:t>Sarcevic Z</w:t>
              </w:r>
            </w:hyperlink>
            <w:r w:rsidRPr="002C3CA8">
              <w:rPr>
                <w:color w:val="323232"/>
                <w:shd w:val="clear" w:color="auto" w:fill="FFFFFF"/>
              </w:rPr>
              <w:t>, </w:t>
            </w:r>
            <w:hyperlink r:id="rId10" w:tooltip="Show author details" w:history="1">
              <w:r w:rsidRPr="002C3CA8">
                <w:rPr>
                  <w:rStyle w:val="Hyperlink"/>
                  <w:b/>
                  <w:color w:val="323232"/>
                  <w:u w:val="none"/>
                  <w:shd w:val="clear" w:color="auto" w:fill="FFFFFF"/>
                </w:rPr>
                <w:t>Savic D</w:t>
              </w:r>
            </w:hyperlink>
            <w:r w:rsidRPr="002C3CA8">
              <w:rPr>
                <w:color w:val="323232"/>
                <w:shd w:val="clear" w:color="auto" w:fill="FFFFFF"/>
              </w:rPr>
              <w:t>, </w:t>
            </w:r>
            <w:hyperlink r:id="rId11" w:tooltip="Show author details" w:history="1">
              <w:r w:rsidRPr="002C3CA8">
                <w:rPr>
                  <w:rStyle w:val="Hyperlink"/>
                  <w:color w:val="323232"/>
                  <w:u w:val="none"/>
                  <w:shd w:val="clear" w:color="auto" w:fill="FFFFFF"/>
                </w:rPr>
                <w:t>Tepavcevic A</w:t>
              </w:r>
            </w:hyperlink>
            <w:r>
              <w:t xml:space="preserve">. </w:t>
            </w:r>
            <w:hyperlink r:id="rId12" w:tooltip="Show document details" w:history="1">
              <w:r>
                <w:rPr>
                  <w:rStyle w:val="Hyperlink"/>
                  <w:color w:val="2E2E2E"/>
                  <w:shd w:val="clear" w:color="auto" w:fill="FFFFFF"/>
                </w:rPr>
                <w:t>Association between limited dorsiflexion of the first metatarsophalangeal joint and Achilles tendinopathy in athletes: a case control study</w:t>
              </w:r>
            </w:hyperlink>
            <w:r w:rsidRPr="002C3CA8">
              <w:t xml:space="preserve">. </w:t>
            </w:r>
            <w:hyperlink r:id="rId13" w:tooltip="Medicina dello sport; rivista di fisiopatologia dello sport [Med Sport (Roma)] NLMUID: 18540470R" w:history="1">
              <w:r w:rsidRPr="002C3CA8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Med Sport (Roma)</w:t>
              </w:r>
            </w:hyperlink>
            <w:r>
              <w:t>. 2018;</w:t>
            </w:r>
            <w:r>
              <w:rPr>
                <w:color w:val="323232"/>
              </w:rPr>
              <w:t>71(3):429-40.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14:paraId="0F631919" w14:textId="77777777" w:rsidR="002C3CA8" w:rsidRDefault="002C3CA8">
            <w:pPr>
              <w:spacing w:line="256" w:lineRule="auto"/>
              <w:jc w:val="center"/>
            </w:pPr>
            <w:r>
              <w:t>81/83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14:paraId="67C6998A" w14:textId="77777777" w:rsidR="002C3CA8" w:rsidRDefault="002C3CA8">
            <w:pPr>
              <w:spacing w:line="256" w:lineRule="auto"/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8FD2B95" w14:textId="77777777" w:rsidR="002C3CA8" w:rsidRDefault="002C3CA8">
            <w:pPr>
              <w:spacing w:line="256" w:lineRule="auto"/>
              <w:jc w:val="center"/>
            </w:pPr>
            <w:r>
              <w:t>0.393</w:t>
            </w:r>
          </w:p>
        </w:tc>
      </w:tr>
      <w:tr w:rsidR="002C3CA8" w:rsidRPr="00201A6A" w14:paraId="18FE22B5" w14:textId="77777777" w:rsidTr="00066C77">
        <w:trPr>
          <w:trHeight w:val="227"/>
          <w:jc w:val="center"/>
        </w:trPr>
        <w:tc>
          <w:tcPr>
            <w:tcW w:w="248" w:type="pct"/>
            <w:vAlign w:val="center"/>
          </w:tcPr>
          <w:p w14:paraId="7D5DCA0E" w14:textId="77777777" w:rsidR="002C3CA8" w:rsidRDefault="002C3CA8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3389" w:type="pct"/>
            <w:gridSpan w:val="7"/>
          </w:tcPr>
          <w:p w14:paraId="121D6C02" w14:textId="77777777" w:rsidR="002C3CA8" w:rsidRDefault="002C3CA8" w:rsidP="002C3CA8">
            <w:pPr>
              <w:spacing w:line="256" w:lineRule="auto"/>
              <w:jc w:val="both"/>
            </w:pPr>
            <w:r>
              <w:t xml:space="preserve">Stankovic M, Janjić N, Ninković S, Harhaji V, </w:t>
            </w:r>
            <w:r>
              <w:rPr>
                <w:b/>
              </w:rPr>
              <w:t>Savić D</w:t>
            </w:r>
            <w:r>
              <w:t>, Milankov M</w:t>
            </w:r>
            <w:hyperlink r:id="rId14" w:history="1">
              <w:r>
                <w:rPr>
                  <w:rStyle w:val="Hyperlink"/>
                </w:rPr>
                <w:t>. Application of joined statistical –thermodynamic expression for entropy and hook’s law of elasticity in the analysis of micro and macro states of elongated ligament biostructure</w:t>
              </w:r>
            </w:hyperlink>
            <w:r>
              <w:t xml:space="preserve">. </w:t>
            </w:r>
            <w:r>
              <w:rPr>
                <w:bCs/>
              </w:rPr>
              <w:t>Therm Sci. 2016;20(Suppl 2):S573-80.</w:t>
            </w:r>
          </w:p>
        </w:tc>
        <w:tc>
          <w:tcPr>
            <w:tcW w:w="496" w:type="pct"/>
            <w:gridSpan w:val="2"/>
            <w:vAlign w:val="center"/>
          </w:tcPr>
          <w:p w14:paraId="0DC53204" w14:textId="77777777" w:rsidR="002C3CA8" w:rsidRDefault="002C3CA8">
            <w:pPr>
              <w:spacing w:line="256" w:lineRule="auto"/>
              <w:jc w:val="center"/>
            </w:pPr>
            <w:r>
              <w:t>25/55</w:t>
            </w:r>
          </w:p>
          <w:p w14:paraId="611C7A26" w14:textId="77777777" w:rsidR="002C3CA8" w:rsidRDefault="002C3CA8">
            <w:pPr>
              <w:spacing w:line="256" w:lineRule="auto"/>
              <w:jc w:val="center"/>
            </w:pPr>
            <w:r>
              <w:t>(2014)</w:t>
            </w:r>
          </w:p>
        </w:tc>
        <w:tc>
          <w:tcPr>
            <w:tcW w:w="413" w:type="pct"/>
            <w:gridSpan w:val="2"/>
            <w:vAlign w:val="center"/>
          </w:tcPr>
          <w:p w14:paraId="1C86F493" w14:textId="77777777" w:rsidR="002C3CA8" w:rsidRDefault="002C3CA8">
            <w:pPr>
              <w:spacing w:line="256" w:lineRule="auto"/>
              <w:jc w:val="center"/>
            </w:pPr>
            <w:r>
              <w:t>22</w:t>
            </w:r>
          </w:p>
          <w:p w14:paraId="00616D0B" w14:textId="77777777" w:rsidR="002C3CA8" w:rsidRDefault="002C3CA8">
            <w:pPr>
              <w:spacing w:line="256" w:lineRule="auto"/>
              <w:jc w:val="center"/>
            </w:pPr>
            <w:r>
              <w:t>(2014)</w:t>
            </w:r>
          </w:p>
        </w:tc>
        <w:tc>
          <w:tcPr>
            <w:tcW w:w="454" w:type="pct"/>
            <w:vAlign w:val="center"/>
          </w:tcPr>
          <w:p w14:paraId="34A0F6F8" w14:textId="77777777" w:rsidR="002C3CA8" w:rsidRDefault="002C3CA8">
            <w:pPr>
              <w:spacing w:line="256" w:lineRule="auto"/>
              <w:jc w:val="center"/>
            </w:pPr>
            <w:r>
              <w:t>1.222</w:t>
            </w:r>
          </w:p>
          <w:p w14:paraId="1E2F55E0" w14:textId="77777777" w:rsidR="002C3CA8" w:rsidRDefault="002C3CA8">
            <w:pPr>
              <w:spacing w:line="256" w:lineRule="auto"/>
              <w:jc w:val="center"/>
            </w:pPr>
            <w:r>
              <w:t>(2014)</w:t>
            </w:r>
          </w:p>
        </w:tc>
      </w:tr>
      <w:tr w:rsidR="002C3CA8" w:rsidRPr="00201A6A" w14:paraId="28CD27D5" w14:textId="77777777" w:rsidTr="00066C77">
        <w:trPr>
          <w:trHeight w:val="227"/>
          <w:jc w:val="center"/>
        </w:trPr>
        <w:tc>
          <w:tcPr>
            <w:tcW w:w="248" w:type="pct"/>
            <w:vAlign w:val="center"/>
          </w:tcPr>
          <w:p w14:paraId="6886334C" w14:textId="77777777" w:rsidR="002C3CA8" w:rsidRDefault="002C3CA8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3389" w:type="pct"/>
            <w:gridSpan w:val="7"/>
          </w:tcPr>
          <w:p w14:paraId="7F6AD7A0" w14:textId="77777777" w:rsidR="002C3CA8" w:rsidRDefault="002C3CA8">
            <w:pPr>
              <w:spacing w:line="256" w:lineRule="auto"/>
              <w:jc w:val="both"/>
            </w:pPr>
            <w:hyperlink r:id="rId15" w:tooltip="Find more records by this author" w:history="1">
              <w:r w:rsidRPr="002C3CA8">
                <w:rPr>
                  <w:rStyle w:val="Hyperlink"/>
                  <w:b/>
                  <w:color w:val="auto"/>
                  <w:u w:val="none"/>
                </w:rPr>
                <w:t>Savic D</w:t>
              </w:r>
            </w:hyperlink>
            <w:r w:rsidRPr="002C3CA8">
              <w:t xml:space="preserve">, </w:t>
            </w:r>
            <w:hyperlink r:id="rId16" w:tooltip="Find more records by this author" w:history="1">
              <w:r w:rsidRPr="002C3CA8">
                <w:rPr>
                  <w:rStyle w:val="Hyperlink"/>
                  <w:color w:val="auto"/>
                  <w:u w:val="none"/>
                </w:rPr>
                <w:t>De Angelis M</w:t>
              </w:r>
            </w:hyperlink>
            <w:r w:rsidRPr="002C3CA8">
              <w:t xml:space="preserve">, </w:t>
            </w:r>
            <w:hyperlink r:id="rId17" w:tooltip="Find more records by this author" w:history="1">
              <w:r w:rsidRPr="002C3CA8">
                <w:rPr>
                  <w:rStyle w:val="Hyperlink"/>
                  <w:color w:val="auto"/>
                  <w:u w:val="none"/>
                </w:rPr>
                <w:t>Grujicic D</w:t>
              </w:r>
            </w:hyperlink>
            <w:hyperlink r:id="rId18" w:history="1"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b/>
                  <w:bCs/>
                  <w:vertAlign w:val="superscript"/>
                </w:rPr>
                <w:t xml:space="preserve"> </w:t>
              </w:r>
              <w:r>
                <w:rPr>
                  <w:rStyle w:val="Hyperlink"/>
                </w:rPr>
                <w:t>The Clinic of Neurosurgery at the Clinical Center of Serbia in Belgrade - building on the past</w:t>
              </w:r>
            </w:hyperlink>
            <w:r>
              <w:t>. World Neurosurg. 2014;82(1-2):E15-20.</w:t>
            </w:r>
          </w:p>
        </w:tc>
        <w:tc>
          <w:tcPr>
            <w:tcW w:w="496" w:type="pct"/>
            <w:gridSpan w:val="2"/>
            <w:vAlign w:val="center"/>
          </w:tcPr>
          <w:p w14:paraId="40DF2058" w14:textId="77777777" w:rsidR="002C3CA8" w:rsidRDefault="002C3CA8">
            <w:pPr>
              <w:spacing w:line="256" w:lineRule="auto"/>
              <w:jc w:val="center"/>
            </w:pPr>
            <w:r>
              <w:t>39/197</w:t>
            </w:r>
          </w:p>
        </w:tc>
        <w:tc>
          <w:tcPr>
            <w:tcW w:w="413" w:type="pct"/>
            <w:gridSpan w:val="2"/>
            <w:vAlign w:val="center"/>
          </w:tcPr>
          <w:p w14:paraId="4AE89653" w14:textId="77777777" w:rsidR="002C3CA8" w:rsidRDefault="002C3CA8">
            <w:pPr>
              <w:spacing w:line="256" w:lineRule="auto"/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14:paraId="57DBDD7F" w14:textId="77777777" w:rsidR="002C3CA8" w:rsidRDefault="002C3CA8">
            <w:pPr>
              <w:spacing w:line="256" w:lineRule="auto"/>
              <w:jc w:val="center"/>
            </w:pPr>
            <w:r>
              <w:t>2.878</w:t>
            </w:r>
          </w:p>
        </w:tc>
      </w:tr>
      <w:tr w:rsidR="002C3CA8" w:rsidRPr="00201A6A" w14:paraId="3541D42C" w14:textId="77777777" w:rsidTr="00066C77">
        <w:trPr>
          <w:trHeight w:val="227"/>
          <w:jc w:val="center"/>
        </w:trPr>
        <w:tc>
          <w:tcPr>
            <w:tcW w:w="248" w:type="pct"/>
            <w:vAlign w:val="center"/>
          </w:tcPr>
          <w:p w14:paraId="617DCFEC" w14:textId="77777777" w:rsidR="002C3CA8" w:rsidRDefault="002C3CA8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3389" w:type="pct"/>
            <w:gridSpan w:val="7"/>
          </w:tcPr>
          <w:p w14:paraId="329E7DC2" w14:textId="77777777" w:rsidR="002C3CA8" w:rsidRDefault="002C3CA8">
            <w:pPr>
              <w:spacing w:line="256" w:lineRule="auto"/>
              <w:jc w:val="both"/>
            </w:pPr>
            <w:r>
              <w:rPr>
                <w:bCs/>
              </w:rPr>
              <w:t xml:space="preserve">Lukić Šarkanović M, Gvozdenović Lj, </w:t>
            </w:r>
            <w:r>
              <w:rPr>
                <w:b/>
                <w:bCs/>
              </w:rPr>
              <w:t>Savić D</w:t>
            </w:r>
            <w:r>
              <w:rPr>
                <w:bCs/>
              </w:rPr>
              <w:t xml:space="preserve">, Ilić MP, Jovanović G. </w:t>
            </w:r>
            <w:hyperlink r:id="rId19" w:history="1">
              <w:r>
                <w:rPr>
                  <w:rStyle w:val="Hyperlink"/>
                  <w:bCs/>
                </w:rPr>
                <w:t>Autologous blood transfusion in total knee replacement surgery</w:t>
              </w:r>
            </w:hyperlink>
            <w:r>
              <w:rPr>
                <w:bCs/>
              </w:rPr>
              <w:t>. Vojnosanit Pregl. 2013;70(3):274-8.</w:t>
            </w:r>
          </w:p>
        </w:tc>
        <w:tc>
          <w:tcPr>
            <w:tcW w:w="496" w:type="pct"/>
            <w:gridSpan w:val="2"/>
            <w:vAlign w:val="center"/>
          </w:tcPr>
          <w:p w14:paraId="054B39F8" w14:textId="77777777" w:rsidR="002C3CA8" w:rsidRDefault="002C3CA8">
            <w:pPr>
              <w:spacing w:line="256" w:lineRule="auto"/>
              <w:jc w:val="center"/>
            </w:pPr>
            <w:r>
              <w:t>139/156</w:t>
            </w:r>
          </w:p>
        </w:tc>
        <w:tc>
          <w:tcPr>
            <w:tcW w:w="413" w:type="pct"/>
            <w:gridSpan w:val="2"/>
            <w:vAlign w:val="center"/>
          </w:tcPr>
          <w:p w14:paraId="31FBA54E" w14:textId="77777777" w:rsidR="002C3CA8" w:rsidRDefault="002C3CA8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14:paraId="1E015C62" w14:textId="77777777" w:rsidR="002C3CA8" w:rsidRDefault="002C3CA8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0.269</w:t>
            </w:r>
          </w:p>
        </w:tc>
      </w:tr>
      <w:tr w:rsidR="002C3CA8" w:rsidRPr="00201A6A" w14:paraId="0E678BB5" w14:textId="77777777" w:rsidTr="00066C77">
        <w:trPr>
          <w:trHeight w:val="227"/>
          <w:jc w:val="center"/>
        </w:trPr>
        <w:tc>
          <w:tcPr>
            <w:tcW w:w="248" w:type="pct"/>
            <w:vAlign w:val="center"/>
          </w:tcPr>
          <w:p w14:paraId="39757B25" w14:textId="77777777" w:rsidR="002C3CA8" w:rsidRDefault="002C3CA8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</w:tcPr>
          <w:p w14:paraId="6B020824" w14:textId="77777777" w:rsidR="002C3CA8" w:rsidRDefault="002C3CA8" w:rsidP="002C3CA8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Milankov</w:t>
            </w:r>
            <w:r>
              <w:rPr>
                <w:color w:val="000000"/>
                <w:lang w:val="sl-SI"/>
              </w:rPr>
              <w:t xml:space="preserve"> M, </w:t>
            </w:r>
            <w:r>
              <w:rPr>
                <w:b/>
                <w:color w:val="000000"/>
                <w:lang w:val="sl-SI"/>
              </w:rPr>
              <w:t>Savic D</w:t>
            </w:r>
            <w:r>
              <w:rPr>
                <w:color w:val="000000"/>
                <w:lang w:val="sl-SI"/>
              </w:rPr>
              <w:t xml:space="preserve">, Milojevic Z. </w:t>
            </w:r>
            <w:hyperlink r:id="rId20" w:history="1">
              <w:r>
                <w:rPr>
                  <w:rStyle w:val="Hyperlink"/>
                  <w:lang w:val="sl-SI"/>
                </w:rPr>
                <w:t>Geometric considerations regarding the surface of the tibial insertion of the ACL graft</w:t>
              </w:r>
            </w:hyperlink>
            <w:r>
              <w:rPr>
                <w:color w:val="000000"/>
                <w:lang w:val="sl-SI"/>
              </w:rPr>
              <w:t xml:space="preserve">. </w:t>
            </w:r>
            <w:r>
              <w:rPr>
                <w:color w:val="000000"/>
              </w:rPr>
              <w:t xml:space="preserve">Knee Surg Sports Traumatol Arthrosc. 2012;20(9):1887–8. </w:t>
            </w:r>
          </w:p>
        </w:tc>
        <w:tc>
          <w:tcPr>
            <w:tcW w:w="496" w:type="pct"/>
            <w:gridSpan w:val="2"/>
            <w:vAlign w:val="center"/>
          </w:tcPr>
          <w:p w14:paraId="47FF34C7" w14:textId="77777777" w:rsidR="002C3CA8" w:rsidRDefault="002C3CA8">
            <w:pPr>
              <w:spacing w:line="256" w:lineRule="auto"/>
              <w:jc w:val="center"/>
            </w:pPr>
            <w:r>
              <w:t>11/84</w:t>
            </w:r>
          </w:p>
        </w:tc>
        <w:tc>
          <w:tcPr>
            <w:tcW w:w="413" w:type="pct"/>
            <w:gridSpan w:val="2"/>
            <w:vAlign w:val="center"/>
          </w:tcPr>
          <w:p w14:paraId="24989F1F" w14:textId="77777777" w:rsidR="002C3CA8" w:rsidRDefault="002C3CA8">
            <w:pPr>
              <w:spacing w:line="256" w:lineRule="auto"/>
              <w:jc w:val="center"/>
            </w:pPr>
            <w:r>
              <w:t>25</w:t>
            </w:r>
          </w:p>
        </w:tc>
        <w:tc>
          <w:tcPr>
            <w:tcW w:w="454" w:type="pct"/>
            <w:vAlign w:val="center"/>
          </w:tcPr>
          <w:p w14:paraId="0E1D2029" w14:textId="77777777" w:rsidR="002C3CA8" w:rsidRDefault="002C3CA8">
            <w:pPr>
              <w:spacing w:line="256" w:lineRule="auto"/>
              <w:jc w:val="center"/>
            </w:pPr>
            <w:r>
              <w:t>2.676</w:t>
            </w:r>
          </w:p>
        </w:tc>
      </w:tr>
      <w:tr w:rsidR="00201A6A" w:rsidRPr="00201A6A" w14:paraId="55C7EA41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56744D2" w14:textId="77777777" w:rsidR="00201A6A" w:rsidRPr="00201A6A" w:rsidRDefault="00201A6A" w:rsidP="00201A6A">
            <w:pPr>
              <w:spacing w:after="60"/>
              <w:rPr>
                <w:b/>
                <w:lang w:val="sr-Cyrl-CS"/>
              </w:rPr>
            </w:pPr>
            <w:r w:rsidRPr="00201A6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01A6A" w:rsidRPr="00201A6A" w14:paraId="162D96E5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172A1C4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14:paraId="55B4DA75" w14:textId="77777777" w:rsidR="00201A6A" w:rsidRPr="00201A6A" w:rsidRDefault="00201A6A" w:rsidP="00201A6A">
            <w:pPr>
              <w:spacing w:after="60"/>
              <w:rPr>
                <w:b/>
                <w:lang w:val="sr-Cyrl-CS"/>
              </w:rPr>
            </w:pPr>
          </w:p>
        </w:tc>
      </w:tr>
      <w:tr w:rsidR="00201A6A" w:rsidRPr="00201A6A" w14:paraId="35A0884A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E02813E" w14:textId="77777777" w:rsidR="00201A6A" w:rsidRPr="00201A6A" w:rsidRDefault="00201A6A" w:rsidP="00201A6A">
            <w:pPr>
              <w:spacing w:after="60"/>
              <w:rPr>
                <w:lang w:val="sr-Cyrl-CS"/>
              </w:rPr>
            </w:pPr>
            <w:r w:rsidRPr="00201A6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14:paraId="71250E3F" w14:textId="77777777" w:rsidR="00201A6A" w:rsidRPr="00BB3B6D" w:rsidRDefault="002C3CA8" w:rsidP="00201A6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1A6A" w:rsidRPr="00201A6A" w14:paraId="02769F96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A994D08" w14:textId="77777777" w:rsidR="00201A6A" w:rsidRPr="00201A6A" w:rsidRDefault="00201A6A" w:rsidP="00201A6A">
            <w:pPr>
              <w:spacing w:after="60"/>
              <w:rPr>
                <w:b/>
                <w:lang w:val="sr-Cyrl-CS"/>
              </w:rPr>
            </w:pPr>
            <w:r w:rsidRPr="00201A6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3"/>
            <w:vAlign w:val="center"/>
          </w:tcPr>
          <w:p w14:paraId="162D170E" w14:textId="77777777" w:rsidR="00201A6A" w:rsidRPr="00201A6A" w:rsidRDefault="00201A6A" w:rsidP="00201A6A">
            <w:pPr>
              <w:spacing w:after="60"/>
              <w:rPr>
                <w:b/>
                <w:lang w:val="sr-Cyrl-CS"/>
              </w:rPr>
            </w:pPr>
            <w:r w:rsidRPr="00201A6A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6"/>
            <w:vAlign w:val="center"/>
          </w:tcPr>
          <w:p w14:paraId="5ADA442F" w14:textId="77777777" w:rsidR="00201A6A" w:rsidRPr="00201A6A" w:rsidRDefault="00201A6A" w:rsidP="00201A6A">
            <w:pPr>
              <w:spacing w:after="60"/>
              <w:rPr>
                <w:b/>
                <w:lang w:val="sr-Cyrl-CS"/>
              </w:rPr>
            </w:pPr>
            <w:r w:rsidRPr="00201A6A">
              <w:rPr>
                <w:lang w:val="sr-Cyrl-CS"/>
              </w:rPr>
              <w:t>Међународни</w:t>
            </w:r>
          </w:p>
        </w:tc>
      </w:tr>
      <w:tr w:rsidR="00201A6A" w:rsidRPr="00201A6A" w14:paraId="2E4AA3E0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1BD4EF2C" w14:textId="77777777" w:rsidR="00201A6A" w:rsidRPr="00201A6A" w:rsidRDefault="00201A6A" w:rsidP="00201A6A">
            <w:pPr>
              <w:spacing w:after="60"/>
              <w:rPr>
                <w:b/>
                <w:lang w:val="sr-Cyrl-CS"/>
              </w:rPr>
            </w:pPr>
            <w:r w:rsidRPr="00201A6A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535" w:type="pct"/>
            <w:gridSpan w:val="3"/>
            <w:vAlign w:val="center"/>
          </w:tcPr>
          <w:p w14:paraId="52E82EDF" w14:textId="77777777" w:rsidR="00201A6A" w:rsidRPr="00201A6A" w:rsidRDefault="00201A6A" w:rsidP="00201A6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44" w:type="pct"/>
            <w:gridSpan w:val="6"/>
            <w:vAlign w:val="center"/>
          </w:tcPr>
          <w:p w14:paraId="305B0139" w14:textId="77777777" w:rsidR="00201A6A" w:rsidRPr="00201A6A" w:rsidRDefault="00201A6A" w:rsidP="00201A6A">
            <w:pPr>
              <w:spacing w:after="60"/>
              <w:rPr>
                <w:b/>
                <w:lang w:val="sr-Cyrl-CS"/>
              </w:rPr>
            </w:pPr>
          </w:p>
        </w:tc>
      </w:tr>
      <w:tr w:rsidR="00201A6A" w:rsidRPr="00201A6A" w14:paraId="2130530B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07D9CC0" w14:textId="77777777" w:rsidR="00201A6A" w:rsidRPr="00201A6A" w:rsidRDefault="00201A6A" w:rsidP="00201A6A">
            <w:pPr>
              <w:spacing w:after="60"/>
              <w:rPr>
                <w:b/>
                <w:lang w:val="sr-Cyrl-CS"/>
              </w:rPr>
            </w:pPr>
            <w:r w:rsidRPr="00201A6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14:paraId="6DF31317" w14:textId="77777777" w:rsidR="00201A6A" w:rsidRPr="00201A6A" w:rsidRDefault="00201A6A" w:rsidP="00201A6A">
            <w:pPr>
              <w:spacing w:after="60"/>
              <w:rPr>
                <w:b/>
                <w:lang w:val="sr-Cyrl-CS"/>
              </w:rPr>
            </w:pPr>
          </w:p>
        </w:tc>
      </w:tr>
    </w:tbl>
    <w:p w14:paraId="55EE8B69" w14:textId="77777777"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14:paraId="3B6720BF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66C77"/>
    <w:rsid w:val="000E0226"/>
    <w:rsid w:val="000F40DD"/>
    <w:rsid w:val="00112F42"/>
    <w:rsid w:val="001543AE"/>
    <w:rsid w:val="001D0043"/>
    <w:rsid w:val="00201A6A"/>
    <w:rsid w:val="002C3CA8"/>
    <w:rsid w:val="002F4310"/>
    <w:rsid w:val="003F177B"/>
    <w:rsid w:val="00496FF8"/>
    <w:rsid w:val="005B6DDC"/>
    <w:rsid w:val="006B46C5"/>
    <w:rsid w:val="00704375"/>
    <w:rsid w:val="00774809"/>
    <w:rsid w:val="0078798A"/>
    <w:rsid w:val="00874FA5"/>
    <w:rsid w:val="008750F0"/>
    <w:rsid w:val="009A7403"/>
    <w:rsid w:val="00A85D19"/>
    <w:rsid w:val="00A96A06"/>
    <w:rsid w:val="00AB4651"/>
    <w:rsid w:val="00B43B51"/>
    <w:rsid w:val="00BB3B6D"/>
    <w:rsid w:val="00C43937"/>
    <w:rsid w:val="00D12B72"/>
    <w:rsid w:val="00E85A1E"/>
    <w:rsid w:val="00F70360"/>
    <w:rsid w:val="00F97C23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0391"/>
  <w15:chartTrackingRefBased/>
  <w15:docId w15:val="{54928851-C3A0-4E51-920F-722E7028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cit">
    <w:name w:val="cit"/>
    <w:basedOn w:val="DefaultParagraphFont"/>
    <w:rsid w:val="002C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proxy.nb.rs:2071/authid/detail.uri?origin=resultslist&amp;authorId=56972449400&amp;zone=" TargetMode="External"/><Relationship Id="rId13" Type="http://schemas.openxmlformats.org/officeDocument/2006/relationships/hyperlink" Target="javascript:__doLinkPostBack('','target~~1||args~~medicina%20dello%20sport%20rivista%20di%20fisiopatologia%20dello%20sport%20med%20sport%20roma%20nlmuid%2018540470r||type~~','');" TargetMode="External"/><Relationship Id="rId18" Type="http://schemas.openxmlformats.org/officeDocument/2006/relationships/hyperlink" Target="http://www.sciencedirect.com/science/article/pii/S1878875013010462?via%3Dihu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zproxy.nb.rs:2071/authid/detail.uri?origin=resultslist&amp;authorId=55401159900&amp;zone=" TargetMode="External"/><Relationship Id="rId12" Type="http://schemas.openxmlformats.org/officeDocument/2006/relationships/hyperlink" Target="https://ezproxy.nb.rs:2071/record/display.uri?eid=2-s2.0-85060784979&amp;origin=resultslist&amp;sort=plf-f&amp;src=s&amp;st1=savic&amp;st2=dragan&amp;nlo=1&amp;nlr=20&amp;nls=afprfnm-t&amp;sid=21f6b181773f843f28600e48d515fa0d&amp;sot=anl&amp;sdt=aut&amp;sl=37&amp;s=AU-ID%28%22Savi%c4%87%2c+Dragan+D.%22+55401159900%29&amp;relpos=1&amp;citeCnt=1&amp;searchTerm=" TargetMode="External"/><Relationship Id="rId17" Type="http://schemas.openxmlformats.org/officeDocument/2006/relationships/hyperlink" Target="http://apps.webofknowledge.com/DaisyOneClickSearch.do?product=WOS&amp;search_mode=DaisyOneClickSearch&amp;colName=WOS&amp;SID=Q1XPPKT49JfIBQ2gVO3&amp;author_name=Grujicic,%20D&amp;dais_id=24096604&amp;excludeEventConfig=ExcludeIfFromFullRecP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Q1XPPKT49JfIBQ2gVO3&amp;author_name=De%20Angelis,%20M&amp;dais_id=5702017&amp;excludeEventConfig=ExcludeIfFromFullRecPage" TargetMode="External"/><Relationship Id="rId20" Type="http://schemas.openxmlformats.org/officeDocument/2006/relationships/hyperlink" Target="https://link.springer.com/content/pdf/10.1007%2Fs00167-011-1819-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zproxy.nb.rs:2071/authid/detail.uri?origin=resultslist&amp;authorId=24176055400&amp;zone=" TargetMode="External"/><Relationship Id="rId11" Type="http://schemas.openxmlformats.org/officeDocument/2006/relationships/hyperlink" Target="https://ezproxy.nb.rs:2071/authid/detail.uri?origin=resultslist&amp;authorId=56972449400&amp;zone=" TargetMode="External"/><Relationship Id="rId5" Type="http://schemas.openxmlformats.org/officeDocument/2006/relationships/hyperlink" Target="http://kobson.nb.rs/nauka_u_srbiji.132.html?autor=Savic%20Dragan%20D&amp;amp;samoar&amp;amp;.WZFQ1LaxWUk" TargetMode="External"/><Relationship Id="rId15" Type="http://schemas.openxmlformats.org/officeDocument/2006/relationships/hyperlink" Target="http://apps.webofknowledge.com/DaisyOneClickSearch.do?product=WOS&amp;search_mode=DaisyOneClickSearch&amp;colName=WOS&amp;SID=Q1XPPKT49JfIBQ2gVO3&amp;author_name=Savic,%20D&amp;dais_id=24034949&amp;excludeEventConfig=ExcludeIfFromFullRecPage" TargetMode="External"/><Relationship Id="rId10" Type="http://schemas.openxmlformats.org/officeDocument/2006/relationships/hyperlink" Target="https://ezproxy.nb.rs:2071/authid/detail.uri?origin=resultslist&amp;authorId=55401159900&amp;zone=" TargetMode="External"/><Relationship Id="rId19" Type="http://schemas.openxmlformats.org/officeDocument/2006/relationships/hyperlink" Target="http://www.doiserbia.nb.rs/img/doi/0042-8450/2013/0042-84501303274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proxy.nb.rs:2071/authid/detail.uri?origin=resultslist&amp;authorId=24176055400&amp;zone=" TargetMode="External"/><Relationship Id="rId14" Type="http://schemas.openxmlformats.org/officeDocument/2006/relationships/hyperlink" Target="http://www.doiserbia.nb.rs/img/doi/0354-9836/2016/0354-98361600039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Links>
    <vt:vector size="96" baseType="variant">
      <vt:variant>
        <vt:i4>4456449</vt:i4>
      </vt:variant>
      <vt:variant>
        <vt:i4>45</vt:i4>
      </vt:variant>
      <vt:variant>
        <vt:i4>0</vt:i4>
      </vt:variant>
      <vt:variant>
        <vt:i4>5</vt:i4>
      </vt:variant>
      <vt:variant>
        <vt:lpwstr>https://link.springer.com/content/pdf/10.1007%2Fs00167-011-1819-z.pdf</vt:lpwstr>
      </vt:variant>
      <vt:variant>
        <vt:lpwstr/>
      </vt:variant>
      <vt:variant>
        <vt:i4>3342433</vt:i4>
      </vt:variant>
      <vt:variant>
        <vt:i4>42</vt:i4>
      </vt:variant>
      <vt:variant>
        <vt:i4>0</vt:i4>
      </vt:variant>
      <vt:variant>
        <vt:i4>5</vt:i4>
      </vt:variant>
      <vt:variant>
        <vt:lpwstr>http://www.doiserbia.nb.rs/img/doi/0042-8450/2013/0042-84501303274L.pdf</vt:lpwstr>
      </vt:variant>
      <vt:variant>
        <vt:lpwstr/>
      </vt:variant>
      <vt:variant>
        <vt:i4>2031625</vt:i4>
      </vt:variant>
      <vt:variant>
        <vt:i4>39</vt:i4>
      </vt:variant>
      <vt:variant>
        <vt:i4>0</vt:i4>
      </vt:variant>
      <vt:variant>
        <vt:i4>5</vt:i4>
      </vt:variant>
      <vt:variant>
        <vt:lpwstr>http://www.sciencedirect.com/science/article/pii/S1878875013010462?via%3Dihub</vt:lpwstr>
      </vt:variant>
      <vt:variant>
        <vt:lpwstr/>
      </vt:variant>
      <vt:variant>
        <vt:i4>4784253</vt:i4>
      </vt:variant>
      <vt:variant>
        <vt:i4>36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http://apps.webofknowledge.com/DaisyOneClickSearch.do?product=WOS&amp;search_mode=DaisyOneClickSearch&amp;colName=WOS&amp;SID=Q1XPPKT49JfIBQ2gVO3&amp;author_name=Grujicic,%20D&amp;dais_id=24096604&amp;excludeEventConfig=ExcludeIfFromFullRecPage</vt:lpwstr>
      </vt:variant>
      <vt:variant>
        <vt:lpwstr/>
      </vt:variant>
      <vt:variant>
        <vt:i4>3407878</vt:i4>
      </vt:variant>
      <vt:variant>
        <vt:i4>33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http://apps.webofknowledge.com/DaisyOneClickSearch.do?product=WOS&amp;search_mode=DaisyOneClickSearch&amp;colName=WOS&amp;SID=Q1XPPKT49JfIBQ2gVO3&amp;author_name=De%20Angelis,%20M&amp;dais_id=5702017&amp;excludeEventConfig=ExcludeIfFromFullRecPage</vt:lpwstr>
      </vt:variant>
      <vt:variant>
        <vt:lpwstr/>
      </vt:variant>
      <vt:variant>
        <vt:i4>8192070</vt:i4>
      </vt:variant>
      <vt:variant>
        <vt:i4>30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http://apps.webofknowledge.com/DaisyOneClickSearch.do?product=WOS&amp;search_mode=DaisyOneClickSearch&amp;colName=WOS&amp;SID=Q1XPPKT49JfIBQ2gVO3&amp;author_name=Savic,%20D&amp;dais_id=24034949&amp;excludeEventConfig=ExcludeIfFromFullRecPage</vt:lpwstr>
      </vt:variant>
      <vt:variant>
        <vt:lpwstr/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>http://www.doiserbia.nb.rs/img/doi/0354-9836/2016/0354-98361600039S.pdf</vt:lpwstr>
      </vt:variant>
      <vt:variant>
        <vt:lpwstr/>
      </vt:variant>
      <vt:variant>
        <vt:i4>2752559</vt:i4>
      </vt:variant>
      <vt:variant>
        <vt:i4>24</vt:i4>
      </vt:variant>
      <vt:variant>
        <vt:i4>0</vt:i4>
      </vt:variant>
      <vt:variant>
        <vt:i4>5</vt:i4>
      </vt:variant>
      <vt:variant>
        <vt:lpwstr>javascript:__doLinkPostBack('','target~~1||args~~medicina dello sport rivista di fisiopatologia dello sport med sport roma nlmuid 18540470r||type~~','');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ezproxy.nb.rs:2071/record/display.uri?eid=2-s2.0-85060784979&amp;origin=resultslist&amp;sort=plf-f&amp;src=s&amp;st1=savic&amp;st2=dragan&amp;nlo=1&amp;nlr=20&amp;nls=afprfnm-t&amp;sid=21f6b181773f843f28600e48d515fa0d&amp;sot=anl&amp;sdt=aut&amp;sl=37&amp;s=AU-ID%28%22Savi%c4%87%2c+Dragan+D.%22+55401159900%29&amp;relpos=1&amp;citeCnt=1&amp;searchTerm=</vt:lpwstr>
      </vt:variant>
      <vt:variant>
        <vt:lpwstr/>
      </vt:variant>
      <vt:variant>
        <vt:i4>6291583</vt:i4>
      </vt:variant>
      <vt:variant>
        <vt:i4>18</vt:i4>
      </vt:variant>
      <vt:variant>
        <vt:i4>0</vt:i4>
      </vt:variant>
      <vt:variant>
        <vt:i4>5</vt:i4>
      </vt:variant>
      <vt:variant>
        <vt:lpwstr>https://ezproxy.nb.rs:2071/authid/detail.uri?origin=resultslist&amp;authorId=56972449400&amp;zone=</vt:lpwstr>
      </vt:variant>
      <vt:variant>
        <vt:lpwstr/>
      </vt:variant>
      <vt:variant>
        <vt:i4>6422654</vt:i4>
      </vt:variant>
      <vt:variant>
        <vt:i4>15</vt:i4>
      </vt:variant>
      <vt:variant>
        <vt:i4>0</vt:i4>
      </vt:variant>
      <vt:variant>
        <vt:i4>5</vt:i4>
      </vt:variant>
      <vt:variant>
        <vt:lpwstr>https://ezproxy.nb.rs:2071/authid/detail.uri?origin=resultslist&amp;authorId=55401159900&amp;zone=</vt:lpwstr>
      </vt:variant>
      <vt:variant>
        <vt:lpwstr/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https://ezproxy.nb.rs:2071/authid/detail.uri?origin=resultslist&amp;authorId=24176055400&amp;zone=</vt:lpwstr>
      </vt:variant>
      <vt:variant>
        <vt:lpwstr/>
      </vt:variant>
      <vt:variant>
        <vt:i4>6291583</vt:i4>
      </vt:variant>
      <vt:variant>
        <vt:i4>9</vt:i4>
      </vt:variant>
      <vt:variant>
        <vt:i4>0</vt:i4>
      </vt:variant>
      <vt:variant>
        <vt:i4>5</vt:i4>
      </vt:variant>
      <vt:variant>
        <vt:lpwstr>https://ezproxy.nb.rs:2071/authid/detail.uri?origin=resultslist&amp;authorId=56972449400&amp;zone=</vt:lpwstr>
      </vt:variant>
      <vt:variant>
        <vt:lpwstr/>
      </vt:variant>
      <vt:variant>
        <vt:i4>6422654</vt:i4>
      </vt:variant>
      <vt:variant>
        <vt:i4>6</vt:i4>
      </vt:variant>
      <vt:variant>
        <vt:i4>0</vt:i4>
      </vt:variant>
      <vt:variant>
        <vt:i4>5</vt:i4>
      </vt:variant>
      <vt:variant>
        <vt:lpwstr>https://ezproxy.nb.rs:2071/authid/detail.uri?origin=resultslist&amp;authorId=55401159900&amp;zone=</vt:lpwstr>
      </vt:variant>
      <vt:variant>
        <vt:lpwstr/>
      </vt:variant>
      <vt:variant>
        <vt:i4>6946933</vt:i4>
      </vt:variant>
      <vt:variant>
        <vt:i4>3</vt:i4>
      </vt:variant>
      <vt:variant>
        <vt:i4>0</vt:i4>
      </vt:variant>
      <vt:variant>
        <vt:i4>5</vt:i4>
      </vt:variant>
      <vt:variant>
        <vt:lpwstr>https://ezproxy.nb.rs:2071/authid/detail.uri?origin=resultslist&amp;authorId=24176055400&amp;zone=</vt:lpwstr>
      </vt:variant>
      <vt:variant>
        <vt:lpwstr/>
      </vt:variant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http://kobson.nb.rs/nauka_u_srbiji.132.html?autor=Savic%20Dragan%20D&amp;amp;samoar&amp;amp;.WZFQ1LaxWUk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Maksimovic</cp:lastModifiedBy>
  <cp:revision>2</cp:revision>
  <dcterms:created xsi:type="dcterms:W3CDTF">2021-09-02T07:45:00Z</dcterms:created>
  <dcterms:modified xsi:type="dcterms:W3CDTF">2021-09-02T07:45:00Z</dcterms:modified>
</cp:coreProperties>
</file>