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1437"/>
        <w:gridCol w:w="959"/>
        <w:gridCol w:w="8"/>
        <w:gridCol w:w="1465"/>
        <w:gridCol w:w="740"/>
        <w:gridCol w:w="306"/>
        <w:gridCol w:w="261"/>
        <w:gridCol w:w="1042"/>
        <w:gridCol w:w="257"/>
        <w:gridCol w:w="470"/>
        <w:gridCol w:w="872"/>
        <w:gridCol w:w="750"/>
        <w:gridCol w:w="754"/>
      </w:tblGrid>
      <w:tr w:rsidR="00494424" w:rsidRPr="00A22864" w:rsidTr="00C1696F">
        <w:trPr>
          <w:trHeight w:val="227"/>
          <w:jc w:val="center"/>
        </w:trPr>
        <w:tc>
          <w:tcPr>
            <w:tcW w:w="1583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17" w:type="pct"/>
            <w:gridSpan w:val="11"/>
            <w:vAlign w:val="center"/>
          </w:tcPr>
          <w:p w:rsidR="00494424" w:rsidRPr="00A22864" w:rsidRDefault="00A01F73" w:rsidP="008E1BFA">
            <w:pPr>
              <w:spacing w:after="60"/>
              <w:rPr>
                <w:lang w:val="sr-Cyrl-CS"/>
              </w:rPr>
            </w:pPr>
            <w:hyperlink r:id="rId6" w:history="1">
              <w:r w:rsidR="00046493" w:rsidRPr="00A01F73">
                <w:rPr>
                  <w:rStyle w:val="Hyperlink"/>
                  <w:lang w:val="sr-Cyrl-CS"/>
                </w:rPr>
                <w:t>Димитрије Дамјанов</w:t>
              </w:r>
            </w:hyperlink>
          </w:p>
        </w:tc>
      </w:tr>
      <w:tr w:rsidR="00494424" w:rsidRPr="00A22864" w:rsidTr="00C1696F">
        <w:trPr>
          <w:trHeight w:val="227"/>
          <w:jc w:val="center"/>
        </w:trPr>
        <w:tc>
          <w:tcPr>
            <w:tcW w:w="1583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17" w:type="pct"/>
            <w:gridSpan w:val="11"/>
            <w:vAlign w:val="center"/>
          </w:tcPr>
          <w:p w:rsidR="00494424" w:rsidRPr="00A22864" w:rsidRDefault="00046493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494424" w:rsidRPr="00A22864" w:rsidTr="00C1696F">
        <w:trPr>
          <w:trHeight w:val="227"/>
          <w:jc w:val="center"/>
        </w:trPr>
        <w:tc>
          <w:tcPr>
            <w:tcW w:w="1583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17" w:type="pct"/>
            <w:gridSpan w:val="11"/>
            <w:vAlign w:val="center"/>
          </w:tcPr>
          <w:p w:rsidR="00494424" w:rsidRPr="00A22864" w:rsidRDefault="00046493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Итерна медицина (гастроентерологија</w:t>
            </w:r>
            <w:r>
              <w:t xml:space="preserve"> са хепатологијом</w:t>
            </w:r>
            <w:r>
              <w:rPr>
                <w:lang w:val="sr-Cyrl-CS"/>
              </w:rPr>
              <w:t>)</w:t>
            </w:r>
          </w:p>
        </w:tc>
      </w:tr>
      <w:tr w:rsidR="00975A90" w:rsidRPr="00A22864" w:rsidTr="00C1696F">
        <w:trPr>
          <w:trHeight w:val="227"/>
          <w:jc w:val="center"/>
        </w:trPr>
        <w:tc>
          <w:tcPr>
            <w:tcW w:w="1110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7" w:type="pct"/>
            <w:gridSpan w:val="2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88" w:type="pct"/>
            <w:gridSpan w:val="2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25" w:type="pct"/>
            <w:gridSpan w:val="8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:rsidTr="00C1696F">
        <w:trPr>
          <w:trHeight w:val="227"/>
          <w:jc w:val="center"/>
        </w:trPr>
        <w:tc>
          <w:tcPr>
            <w:tcW w:w="1110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7" w:type="pct"/>
            <w:gridSpan w:val="2"/>
            <w:vAlign w:val="center"/>
          </w:tcPr>
          <w:p w:rsidR="00494424" w:rsidRPr="00A22864" w:rsidRDefault="00046493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2024.</w:t>
            </w:r>
          </w:p>
        </w:tc>
        <w:tc>
          <w:tcPr>
            <w:tcW w:w="1088" w:type="pct"/>
            <w:gridSpan w:val="2"/>
            <w:vAlign w:val="center"/>
          </w:tcPr>
          <w:p w:rsidR="00494424" w:rsidRPr="00366767" w:rsidRDefault="00046493" w:rsidP="008E1BFA">
            <w:pPr>
              <w:spacing w:after="60"/>
            </w:pPr>
            <w:r>
              <w:rPr>
                <w:lang w:val="sr-Cyrl-CS"/>
              </w:rPr>
              <w:t>Медицински факултет</w:t>
            </w:r>
            <w:r w:rsidR="00366767">
              <w:rPr>
                <w:lang w:val="en-GB"/>
              </w:rPr>
              <w:t xml:space="preserve"> </w:t>
            </w:r>
            <w:r w:rsidR="00366767">
              <w:t>Нови Сад</w:t>
            </w:r>
          </w:p>
        </w:tc>
        <w:tc>
          <w:tcPr>
            <w:tcW w:w="2325" w:type="pct"/>
            <w:gridSpan w:val="8"/>
            <w:vAlign w:val="center"/>
          </w:tcPr>
          <w:p w:rsidR="00494424" w:rsidRPr="00A22864" w:rsidRDefault="00046493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Интерна медицина (гастроентерологија са хепатологијом)</w:t>
            </w:r>
          </w:p>
        </w:tc>
      </w:tr>
      <w:tr w:rsidR="00975A90" w:rsidRPr="00A22864" w:rsidTr="00C1696F">
        <w:trPr>
          <w:trHeight w:val="227"/>
          <w:jc w:val="center"/>
        </w:trPr>
        <w:tc>
          <w:tcPr>
            <w:tcW w:w="1110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7" w:type="pct"/>
            <w:gridSpan w:val="2"/>
            <w:vAlign w:val="center"/>
          </w:tcPr>
          <w:p w:rsidR="00494424" w:rsidRPr="00A22864" w:rsidRDefault="00046493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2024.</w:t>
            </w:r>
          </w:p>
        </w:tc>
        <w:tc>
          <w:tcPr>
            <w:tcW w:w="1088" w:type="pct"/>
            <w:gridSpan w:val="2"/>
            <w:vAlign w:val="center"/>
          </w:tcPr>
          <w:p w:rsidR="00494424" w:rsidRPr="00A22864" w:rsidRDefault="00366767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</w:t>
            </w:r>
            <w:r>
              <w:rPr>
                <w:lang w:val="en-GB"/>
              </w:rPr>
              <w:t xml:space="preserve"> </w:t>
            </w:r>
            <w:r>
              <w:t>Нови Сад</w:t>
            </w:r>
          </w:p>
        </w:tc>
        <w:tc>
          <w:tcPr>
            <w:tcW w:w="2325" w:type="pct"/>
            <w:gridSpan w:val="8"/>
            <w:vAlign w:val="center"/>
          </w:tcPr>
          <w:p w:rsidR="00494424" w:rsidRPr="00A22864" w:rsidRDefault="00046493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Интерна медицина (ендокринологија и гастроентерологија)</w:t>
            </w:r>
          </w:p>
        </w:tc>
      </w:tr>
      <w:tr w:rsidR="00975A90" w:rsidRPr="00A22864" w:rsidTr="00C1696F">
        <w:trPr>
          <w:trHeight w:val="227"/>
          <w:jc w:val="center"/>
        </w:trPr>
        <w:tc>
          <w:tcPr>
            <w:tcW w:w="1110" w:type="pct"/>
            <w:gridSpan w:val="2"/>
            <w:vAlign w:val="center"/>
          </w:tcPr>
          <w:p w:rsidR="00975A90" w:rsidRPr="00975A90" w:rsidRDefault="00975A90" w:rsidP="008E1BFA">
            <w:pPr>
              <w:spacing w:after="60"/>
            </w:pPr>
            <w:r>
              <w:t>Специјализација</w:t>
            </w:r>
          </w:p>
        </w:tc>
        <w:tc>
          <w:tcPr>
            <w:tcW w:w="477" w:type="pct"/>
            <w:gridSpan w:val="2"/>
            <w:vAlign w:val="center"/>
          </w:tcPr>
          <w:p w:rsidR="00975A90" w:rsidRPr="00A22864" w:rsidRDefault="00046493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2021.</w:t>
            </w:r>
          </w:p>
        </w:tc>
        <w:tc>
          <w:tcPr>
            <w:tcW w:w="1088" w:type="pct"/>
            <w:gridSpan w:val="2"/>
            <w:vAlign w:val="center"/>
          </w:tcPr>
          <w:p w:rsidR="00975A90" w:rsidRPr="00A22864" w:rsidRDefault="00366767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</w:t>
            </w:r>
            <w:r>
              <w:rPr>
                <w:lang w:val="en-GB"/>
              </w:rPr>
              <w:t xml:space="preserve"> </w:t>
            </w:r>
            <w:r>
              <w:t>Нови Сад</w:t>
            </w:r>
          </w:p>
        </w:tc>
        <w:tc>
          <w:tcPr>
            <w:tcW w:w="2325" w:type="pct"/>
            <w:gridSpan w:val="8"/>
            <w:vAlign w:val="center"/>
          </w:tcPr>
          <w:p w:rsidR="00975A90" w:rsidRPr="00A22864" w:rsidRDefault="00046493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Интерна медицина</w:t>
            </w:r>
          </w:p>
        </w:tc>
      </w:tr>
      <w:tr w:rsidR="00975A90" w:rsidRPr="00A22864" w:rsidTr="00C1696F">
        <w:trPr>
          <w:trHeight w:val="227"/>
          <w:jc w:val="center"/>
        </w:trPr>
        <w:tc>
          <w:tcPr>
            <w:tcW w:w="1110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7" w:type="pct"/>
            <w:gridSpan w:val="2"/>
            <w:vAlign w:val="center"/>
          </w:tcPr>
          <w:p w:rsidR="00494424" w:rsidRPr="00A22864" w:rsidRDefault="00046493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2013.</w:t>
            </w:r>
          </w:p>
        </w:tc>
        <w:tc>
          <w:tcPr>
            <w:tcW w:w="1088" w:type="pct"/>
            <w:gridSpan w:val="2"/>
            <w:vAlign w:val="center"/>
          </w:tcPr>
          <w:p w:rsidR="00494424" w:rsidRPr="00A22864" w:rsidRDefault="00366767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</w:t>
            </w:r>
            <w:r>
              <w:rPr>
                <w:lang w:val="en-GB"/>
              </w:rPr>
              <w:t xml:space="preserve"> </w:t>
            </w:r>
            <w:r>
              <w:t>Нови Сад</w:t>
            </w:r>
          </w:p>
        </w:tc>
        <w:tc>
          <w:tcPr>
            <w:tcW w:w="2325" w:type="pct"/>
            <w:gridSpan w:val="8"/>
            <w:vAlign w:val="center"/>
          </w:tcPr>
          <w:p w:rsidR="00494424" w:rsidRPr="00A22864" w:rsidRDefault="00046493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Интегрисане академске студије медицине</w:t>
            </w: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:rsidTr="00B653F1">
        <w:trPr>
          <w:trHeight w:val="227"/>
          <w:jc w:val="center"/>
        </w:trPr>
        <w:tc>
          <w:tcPr>
            <w:tcW w:w="401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09" w:type="pct"/>
            <w:gridSpan w:val="4"/>
            <w:vAlign w:val="center"/>
          </w:tcPr>
          <w:p w:rsidR="00494424" w:rsidRPr="000D32C3" w:rsidRDefault="00494424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45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04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:rsidTr="00B653F1">
        <w:trPr>
          <w:trHeight w:val="227"/>
          <w:jc w:val="center"/>
        </w:trPr>
        <w:tc>
          <w:tcPr>
            <w:tcW w:w="401" w:type="pct"/>
            <w:vAlign w:val="center"/>
          </w:tcPr>
          <w:p w:rsidR="00494424" w:rsidRPr="00A22864" w:rsidRDefault="00366767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909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04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:rsidTr="004A3AAD">
        <w:trPr>
          <w:trHeight w:val="227"/>
          <w:jc w:val="center"/>
        </w:trPr>
        <w:tc>
          <w:tcPr>
            <w:tcW w:w="401" w:type="pct"/>
            <w:vAlign w:val="center"/>
          </w:tcPr>
          <w:p w:rsidR="00FA083F" w:rsidRPr="00975A90" w:rsidRDefault="00FA083F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27" w:type="pct"/>
            <w:gridSpan w:val="10"/>
          </w:tcPr>
          <w:p w:rsidR="00FA083F" w:rsidRPr="00975A90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75A90">
              <w:rPr>
                <w:b/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30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2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FA083F" w:rsidRPr="00A22864" w:rsidTr="004A3AAD">
        <w:trPr>
          <w:trHeight w:val="227"/>
          <w:jc w:val="center"/>
        </w:trPr>
        <w:tc>
          <w:tcPr>
            <w:tcW w:w="401" w:type="pct"/>
            <w:vAlign w:val="center"/>
          </w:tcPr>
          <w:p w:rsidR="00FA083F" w:rsidRPr="000022A6" w:rsidRDefault="00FA083F" w:rsidP="00B653F1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27" w:type="pct"/>
            <w:gridSpan w:val="10"/>
          </w:tcPr>
          <w:p w:rsidR="00FA083F" w:rsidRPr="004A3AAD" w:rsidRDefault="002979F8" w:rsidP="007F5509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4A3AAD">
              <w:rPr>
                <w:b/>
                <w:sz w:val="20"/>
                <w:szCs w:val="20"/>
              </w:rPr>
              <w:t>Damjanov</w:t>
            </w:r>
            <w:proofErr w:type="spellEnd"/>
            <w:r w:rsidRPr="004A3AAD">
              <w:rPr>
                <w:b/>
                <w:sz w:val="20"/>
                <w:szCs w:val="20"/>
              </w:rPr>
              <w:t xml:space="preserve"> D</w:t>
            </w:r>
            <w:r w:rsidRPr="004A3AAD">
              <w:rPr>
                <w:sz w:val="20"/>
                <w:szCs w:val="20"/>
              </w:rPr>
              <w:t xml:space="preserve">, </w:t>
            </w:r>
            <w:proofErr w:type="spellStart"/>
            <w:r w:rsidRPr="004A3AAD">
              <w:rPr>
                <w:sz w:val="20"/>
                <w:szCs w:val="20"/>
              </w:rPr>
              <w:t>Ičin</w:t>
            </w:r>
            <w:proofErr w:type="spellEnd"/>
            <w:r w:rsidRPr="004A3AAD">
              <w:rPr>
                <w:sz w:val="20"/>
                <w:szCs w:val="20"/>
              </w:rPr>
              <w:t xml:space="preserve"> T, Savić Ž, </w:t>
            </w:r>
            <w:proofErr w:type="spellStart"/>
            <w:r w:rsidRPr="004A3AAD">
              <w:rPr>
                <w:sz w:val="20"/>
                <w:szCs w:val="20"/>
              </w:rPr>
              <w:t>Janjić</w:t>
            </w:r>
            <w:proofErr w:type="spellEnd"/>
            <w:r w:rsidRPr="004A3AAD">
              <w:rPr>
                <w:sz w:val="20"/>
                <w:szCs w:val="20"/>
              </w:rPr>
              <w:t xml:space="preserve"> N, </w:t>
            </w:r>
            <w:proofErr w:type="spellStart"/>
            <w:r w:rsidRPr="004A3AAD">
              <w:rPr>
                <w:sz w:val="20"/>
                <w:szCs w:val="20"/>
              </w:rPr>
              <w:t>Nikolić</w:t>
            </w:r>
            <w:proofErr w:type="spellEnd"/>
            <w:r w:rsidRPr="004A3AAD">
              <w:rPr>
                <w:sz w:val="20"/>
                <w:szCs w:val="20"/>
              </w:rPr>
              <w:t xml:space="preserve"> S, </w:t>
            </w:r>
            <w:proofErr w:type="spellStart"/>
            <w:r w:rsidRPr="004A3AAD">
              <w:rPr>
                <w:sz w:val="20"/>
                <w:szCs w:val="20"/>
              </w:rPr>
              <w:t>Bošnjak</w:t>
            </w:r>
            <w:proofErr w:type="spellEnd"/>
            <w:r w:rsidRPr="004A3AAD">
              <w:rPr>
                <w:sz w:val="20"/>
                <w:szCs w:val="20"/>
              </w:rPr>
              <w:t xml:space="preserve"> OL,</w:t>
            </w:r>
            <w:r w:rsidR="00D95DC9" w:rsidRPr="004A3AAD">
              <w:rPr>
                <w:sz w:val="20"/>
                <w:szCs w:val="20"/>
              </w:rPr>
              <w:t xml:space="preserve"> </w:t>
            </w:r>
            <w:r w:rsidR="005C40B4" w:rsidRPr="004A3AAD">
              <w:rPr>
                <w:sz w:val="20"/>
                <w:szCs w:val="20"/>
              </w:rPr>
              <w:t>et al.</w:t>
            </w:r>
            <w:r w:rsidRPr="004A3AAD">
              <w:rPr>
                <w:sz w:val="20"/>
                <w:szCs w:val="20"/>
              </w:rPr>
              <w:t xml:space="preserve"> </w:t>
            </w:r>
            <w:hyperlink r:id="rId7" w:history="1">
              <w:r w:rsidRPr="004A3AAD">
                <w:rPr>
                  <w:rStyle w:val="Hyperlink"/>
                  <w:sz w:val="20"/>
                  <w:szCs w:val="20"/>
                </w:rPr>
                <w:t xml:space="preserve">Visceral Fat Thickness, Serum </w:t>
              </w:r>
              <w:proofErr w:type="spellStart"/>
              <w:r w:rsidRPr="004A3AAD">
                <w:rPr>
                  <w:rStyle w:val="Hyperlink"/>
                  <w:sz w:val="20"/>
                  <w:szCs w:val="20"/>
                </w:rPr>
                <w:t>Adiponectin</w:t>
              </w:r>
              <w:proofErr w:type="spellEnd"/>
              <w:r w:rsidRPr="004A3AAD">
                <w:rPr>
                  <w:rStyle w:val="Hyperlink"/>
                  <w:sz w:val="20"/>
                  <w:szCs w:val="20"/>
                </w:rPr>
                <w:t>, and Metabolic Syndrome in Patients with Colorectal Adenomas</w:t>
              </w:r>
            </w:hyperlink>
            <w:r w:rsidRPr="004A3AAD">
              <w:rPr>
                <w:sz w:val="20"/>
                <w:szCs w:val="20"/>
              </w:rPr>
              <w:t xml:space="preserve">. J </w:t>
            </w:r>
            <w:proofErr w:type="spellStart"/>
            <w:r w:rsidRPr="004A3AAD">
              <w:rPr>
                <w:sz w:val="20"/>
                <w:szCs w:val="20"/>
              </w:rPr>
              <w:t>Pers</w:t>
            </w:r>
            <w:proofErr w:type="spellEnd"/>
            <w:r w:rsidRPr="004A3AAD">
              <w:rPr>
                <w:sz w:val="20"/>
                <w:szCs w:val="20"/>
              </w:rPr>
              <w:t xml:space="preserve"> Med. 2024</w:t>
            </w:r>
            <w:proofErr w:type="gramStart"/>
            <w:r w:rsidRPr="004A3AAD">
              <w:rPr>
                <w:sz w:val="20"/>
                <w:szCs w:val="20"/>
              </w:rPr>
              <w:t>;14</w:t>
            </w:r>
            <w:proofErr w:type="gramEnd"/>
            <w:r w:rsidRPr="004A3AAD">
              <w:rPr>
                <w:sz w:val="20"/>
                <w:szCs w:val="20"/>
              </w:rPr>
              <w:t>(9):1008.</w:t>
            </w:r>
          </w:p>
        </w:tc>
        <w:tc>
          <w:tcPr>
            <w:tcW w:w="430" w:type="pct"/>
          </w:tcPr>
          <w:p w:rsidR="00FA083F" w:rsidRPr="004A3AAD" w:rsidRDefault="002979F8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A3AAD">
              <w:rPr>
                <w:sz w:val="20"/>
                <w:szCs w:val="20"/>
              </w:rPr>
              <w:t>58/167</w:t>
            </w:r>
          </w:p>
          <w:p w:rsidR="002979F8" w:rsidRPr="004A3AAD" w:rsidRDefault="002979F8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A3AAD">
              <w:rPr>
                <w:sz w:val="20"/>
                <w:szCs w:val="20"/>
              </w:rPr>
              <w:t>(2023)</w:t>
            </w:r>
          </w:p>
        </w:tc>
        <w:tc>
          <w:tcPr>
            <w:tcW w:w="370" w:type="pct"/>
          </w:tcPr>
          <w:p w:rsidR="00FA083F" w:rsidRPr="004A3AAD" w:rsidRDefault="002979F8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A3AAD">
              <w:rPr>
                <w:sz w:val="20"/>
                <w:szCs w:val="20"/>
              </w:rPr>
              <w:t>22</w:t>
            </w:r>
          </w:p>
          <w:p w:rsidR="002979F8" w:rsidRPr="004A3AAD" w:rsidRDefault="002979F8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A3AAD">
              <w:rPr>
                <w:sz w:val="20"/>
                <w:szCs w:val="20"/>
              </w:rPr>
              <w:t>(2023)</w:t>
            </w:r>
          </w:p>
        </w:tc>
        <w:tc>
          <w:tcPr>
            <w:tcW w:w="372" w:type="pct"/>
          </w:tcPr>
          <w:p w:rsidR="00FA083F" w:rsidRPr="004A3AAD" w:rsidRDefault="002979F8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A3AAD">
              <w:rPr>
                <w:sz w:val="20"/>
                <w:szCs w:val="20"/>
              </w:rPr>
              <w:t>3.0</w:t>
            </w:r>
          </w:p>
          <w:p w:rsidR="002979F8" w:rsidRPr="004A3AAD" w:rsidRDefault="002979F8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A3AAD">
              <w:rPr>
                <w:sz w:val="20"/>
                <w:szCs w:val="20"/>
              </w:rPr>
              <w:t>(2023)</w:t>
            </w:r>
          </w:p>
        </w:tc>
      </w:tr>
      <w:tr w:rsidR="00B653F1" w:rsidRPr="00A22864" w:rsidTr="004A3AAD">
        <w:trPr>
          <w:trHeight w:val="227"/>
          <w:jc w:val="center"/>
        </w:trPr>
        <w:tc>
          <w:tcPr>
            <w:tcW w:w="401" w:type="pct"/>
            <w:vAlign w:val="center"/>
          </w:tcPr>
          <w:p w:rsidR="00B653F1" w:rsidRPr="000022A6" w:rsidRDefault="00B653F1" w:rsidP="00B653F1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27" w:type="pct"/>
            <w:gridSpan w:val="10"/>
          </w:tcPr>
          <w:p w:rsidR="00B653F1" w:rsidRPr="004A3AAD" w:rsidRDefault="00B653F1" w:rsidP="00B653F1">
            <w:pPr>
              <w:pStyle w:val="TableParagraph"/>
              <w:spacing w:line="276" w:lineRule="auto"/>
              <w:ind w:right="-15"/>
              <w:jc w:val="both"/>
              <w:rPr>
                <w:b/>
                <w:sz w:val="20"/>
                <w:szCs w:val="20"/>
              </w:rPr>
            </w:pPr>
            <w:proofErr w:type="spellStart"/>
            <w:r w:rsidRPr="004A3AAD">
              <w:rPr>
                <w:sz w:val="20"/>
                <w:szCs w:val="20"/>
              </w:rPr>
              <w:t>Krnetić</w:t>
            </w:r>
            <w:proofErr w:type="spellEnd"/>
            <w:r w:rsidRPr="004A3AAD">
              <w:rPr>
                <w:sz w:val="20"/>
                <w:szCs w:val="20"/>
              </w:rPr>
              <w:t xml:space="preserve"> Ž, </w:t>
            </w:r>
            <w:proofErr w:type="spellStart"/>
            <w:r w:rsidRPr="004A3AAD">
              <w:rPr>
                <w:sz w:val="20"/>
                <w:szCs w:val="20"/>
              </w:rPr>
              <w:t>Ičin</w:t>
            </w:r>
            <w:proofErr w:type="spellEnd"/>
            <w:r w:rsidRPr="004A3AAD">
              <w:rPr>
                <w:sz w:val="20"/>
                <w:szCs w:val="20"/>
              </w:rPr>
              <w:t xml:space="preserve"> T, Savić Ž, </w:t>
            </w:r>
            <w:proofErr w:type="spellStart"/>
            <w:r w:rsidRPr="004A3AAD">
              <w:rPr>
                <w:sz w:val="20"/>
                <w:szCs w:val="20"/>
              </w:rPr>
              <w:t>Latinović</w:t>
            </w:r>
            <w:proofErr w:type="spellEnd"/>
            <w:r w:rsidRPr="004A3AAD">
              <w:rPr>
                <w:sz w:val="20"/>
                <w:szCs w:val="20"/>
              </w:rPr>
              <w:t xml:space="preserve"> </w:t>
            </w:r>
            <w:proofErr w:type="spellStart"/>
            <w:r w:rsidRPr="004A3AAD">
              <w:rPr>
                <w:sz w:val="20"/>
                <w:szCs w:val="20"/>
              </w:rPr>
              <w:t>Bošnjak</w:t>
            </w:r>
            <w:proofErr w:type="spellEnd"/>
            <w:r w:rsidRPr="004A3AAD">
              <w:rPr>
                <w:sz w:val="20"/>
                <w:szCs w:val="20"/>
              </w:rPr>
              <w:t xml:space="preserve"> O, </w:t>
            </w:r>
            <w:proofErr w:type="spellStart"/>
            <w:r w:rsidRPr="004A3AAD">
              <w:rPr>
                <w:sz w:val="20"/>
                <w:szCs w:val="20"/>
              </w:rPr>
              <w:t>Vračarić</w:t>
            </w:r>
            <w:proofErr w:type="spellEnd"/>
            <w:r w:rsidRPr="004A3AAD">
              <w:rPr>
                <w:sz w:val="20"/>
                <w:szCs w:val="20"/>
              </w:rPr>
              <w:t xml:space="preserve"> V, </w:t>
            </w:r>
            <w:proofErr w:type="spellStart"/>
            <w:r w:rsidRPr="004A3AAD">
              <w:rPr>
                <w:b/>
                <w:sz w:val="20"/>
                <w:szCs w:val="20"/>
              </w:rPr>
              <w:t>Damjanov</w:t>
            </w:r>
            <w:proofErr w:type="spellEnd"/>
            <w:r w:rsidRPr="004A3AAD">
              <w:rPr>
                <w:b/>
                <w:sz w:val="20"/>
                <w:szCs w:val="20"/>
              </w:rPr>
              <w:t xml:space="preserve"> D</w:t>
            </w:r>
            <w:r w:rsidRPr="004A3AAD">
              <w:rPr>
                <w:sz w:val="20"/>
                <w:szCs w:val="20"/>
              </w:rPr>
              <w:t xml:space="preserve">, </w:t>
            </w:r>
            <w:proofErr w:type="spellStart"/>
            <w:r w:rsidRPr="004A3AAD">
              <w:rPr>
                <w:sz w:val="20"/>
                <w:szCs w:val="20"/>
              </w:rPr>
              <w:t>Jocić</w:t>
            </w:r>
            <w:proofErr w:type="spellEnd"/>
            <w:r w:rsidRPr="004A3AAD">
              <w:rPr>
                <w:sz w:val="20"/>
                <w:szCs w:val="20"/>
              </w:rPr>
              <w:t xml:space="preserve"> T, </w:t>
            </w:r>
            <w:proofErr w:type="spellStart"/>
            <w:r w:rsidRPr="004A3AAD">
              <w:rPr>
                <w:sz w:val="20"/>
                <w:szCs w:val="20"/>
              </w:rPr>
              <w:t>Pejin</w:t>
            </w:r>
            <w:proofErr w:type="spellEnd"/>
            <w:r w:rsidRPr="004A3AAD">
              <w:rPr>
                <w:sz w:val="20"/>
                <w:szCs w:val="20"/>
              </w:rPr>
              <w:t xml:space="preserve"> R, </w:t>
            </w:r>
            <w:proofErr w:type="spellStart"/>
            <w:r w:rsidRPr="004A3AAD">
              <w:rPr>
                <w:sz w:val="20"/>
                <w:szCs w:val="20"/>
              </w:rPr>
              <w:t>Janjić</w:t>
            </w:r>
            <w:proofErr w:type="spellEnd"/>
            <w:r w:rsidRPr="004A3AAD">
              <w:rPr>
                <w:sz w:val="20"/>
                <w:szCs w:val="20"/>
              </w:rPr>
              <w:t xml:space="preserve"> N. </w:t>
            </w:r>
            <w:r w:rsidRPr="004A3AAD">
              <w:rPr>
                <w:rStyle w:val="Strong"/>
                <w:b w:val="0"/>
                <w:sz w:val="20"/>
                <w:szCs w:val="20"/>
              </w:rPr>
              <w:t xml:space="preserve">The effect of vitamin D serum levels on the values of C-reactive protein and fecal </w:t>
            </w:r>
            <w:proofErr w:type="spellStart"/>
            <w:r w:rsidRPr="004A3AAD">
              <w:rPr>
                <w:rStyle w:val="Strong"/>
                <w:b w:val="0"/>
                <w:sz w:val="20"/>
                <w:szCs w:val="20"/>
              </w:rPr>
              <w:t>calprotectin</w:t>
            </w:r>
            <w:proofErr w:type="spellEnd"/>
            <w:r w:rsidRPr="004A3AAD">
              <w:rPr>
                <w:rStyle w:val="Strong"/>
                <w:b w:val="0"/>
                <w:sz w:val="20"/>
                <w:szCs w:val="20"/>
              </w:rPr>
              <w:t xml:space="preserve"> in patients with ulcerative colitis in clinical remission. </w:t>
            </w:r>
            <w:proofErr w:type="spellStart"/>
            <w:r w:rsidRPr="004A3AAD">
              <w:rPr>
                <w:rStyle w:val="Strong"/>
                <w:b w:val="0"/>
                <w:sz w:val="20"/>
                <w:szCs w:val="20"/>
              </w:rPr>
              <w:t>Vojnosanit</w:t>
            </w:r>
            <w:proofErr w:type="spellEnd"/>
            <w:r w:rsidRPr="004A3AAD">
              <w:rPr>
                <w:rStyle w:val="Strong"/>
                <w:b w:val="0"/>
                <w:sz w:val="20"/>
                <w:szCs w:val="20"/>
              </w:rPr>
              <w:t xml:space="preserve"> Pregl. (00):60-60. </w:t>
            </w:r>
            <w:r w:rsidRPr="004A3AAD">
              <w:rPr>
                <w:sz w:val="20"/>
                <w:szCs w:val="20"/>
              </w:rPr>
              <w:t>https://doi.org/10.2298/VSP230912060K</w:t>
            </w:r>
          </w:p>
        </w:tc>
        <w:tc>
          <w:tcPr>
            <w:tcW w:w="430" w:type="pct"/>
            <w:vAlign w:val="center"/>
          </w:tcPr>
          <w:p w:rsidR="00B653F1" w:rsidRPr="004A3AAD" w:rsidRDefault="00B653F1" w:rsidP="001F7E04">
            <w:pPr>
              <w:jc w:val="center"/>
            </w:pPr>
            <w:r w:rsidRPr="004A3AAD">
              <w:t>162/167</w:t>
            </w:r>
          </w:p>
          <w:p w:rsidR="00B653F1" w:rsidRPr="004A3AAD" w:rsidRDefault="00B653F1" w:rsidP="001F7E04">
            <w:pPr>
              <w:jc w:val="center"/>
            </w:pPr>
            <w:r w:rsidRPr="004A3AAD">
              <w:t>(2023)</w:t>
            </w:r>
          </w:p>
        </w:tc>
        <w:tc>
          <w:tcPr>
            <w:tcW w:w="370" w:type="pct"/>
            <w:vAlign w:val="center"/>
          </w:tcPr>
          <w:p w:rsidR="00B653F1" w:rsidRPr="004A3AAD" w:rsidRDefault="00B653F1" w:rsidP="001F7E04">
            <w:pPr>
              <w:jc w:val="center"/>
            </w:pPr>
            <w:r w:rsidRPr="004A3AAD">
              <w:t>23</w:t>
            </w:r>
          </w:p>
          <w:p w:rsidR="00B653F1" w:rsidRPr="004A3AAD" w:rsidRDefault="00B653F1" w:rsidP="001F7E04">
            <w:pPr>
              <w:jc w:val="center"/>
            </w:pPr>
            <w:r w:rsidRPr="004A3AAD">
              <w:t>(2023)</w:t>
            </w:r>
          </w:p>
        </w:tc>
        <w:tc>
          <w:tcPr>
            <w:tcW w:w="372" w:type="pct"/>
            <w:vAlign w:val="center"/>
          </w:tcPr>
          <w:p w:rsidR="00B653F1" w:rsidRPr="004A3AAD" w:rsidRDefault="00B653F1" w:rsidP="001F7E04">
            <w:pPr>
              <w:jc w:val="center"/>
            </w:pPr>
            <w:r w:rsidRPr="004A3AAD">
              <w:t>0.2</w:t>
            </w:r>
          </w:p>
          <w:p w:rsidR="00B653F1" w:rsidRPr="004A3AAD" w:rsidRDefault="00B653F1" w:rsidP="001F7E04">
            <w:pPr>
              <w:jc w:val="center"/>
            </w:pPr>
            <w:r w:rsidRPr="004A3AAD">
              <w:t>(2023)</w:t>
            </w:r>
          </w:p>
        </w:tc>
      </w:tr>
      <w:tr w:rsidR="00B653F1" w:rsidRPr="00A22864" w:rsidTr="004A3AAD">
        <w:trPr>
          <w:trHeight w:val="227"/>
          <w:jc w:val="center"/>
        </w:trPr>
        <w:tc>
          <w:tcPr>
            <w:tcW w:w="401" w:type="pct"/>
            <w:vAlign w:val="center"/>
          </w:tcPr>
          <w:p w:rsidR="00B653F1" w:rsidRDefault="00B653F1" w:rsidP="00B653F1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27" w:type="pct"/>
            <w:gridSpan w:val="10"/>
          </w:tcPr>
          <w:p w:rsidR="00B653F1" w:rsidRPr="004A3AAD" w:rsidRDefault="00B653F1" w:rsidP="001F7E04">
            <w:pPr>
              <w:jc w:val="both"/>
            </w:pPr>
            <w:r w:rsidRPr="004A3AAD">
              <w:rPr>
                <w:bCs/>
              </w:rPr>
              <w:t>Savic Z</w:t>
            </w:r>
            <w:r w:rsidRPr="004A3AAD">
              <w:rPr>
                <w:b/>
                <w:bCs/>
              </w:rPr>
              <w:t>,</w:t>
            </w:r>
            <w:r w:rsidRPr="004A3AAD">
              <w:t xml:space="preserve"> </w:t>
            </w:r>
            <w:r w:rsidRPr="004A3AAD">
              <w:rPr>
                <w:b/>
              </w:rPr>
              <w:t>Damjanov D</w:t>
            </w:r>
            <w:r w:rsidRPr="004A3AAD">
              <w:t xml:space="preserve">, Latinovic-Bosnjak O, Janjic N, Dejanovic B, Krnetic Z, Vracaric V. </w:t>
            </w:r>
            <w:r w:rsidRPr="004A3AAD">
              <w:fldChar w:fldCharType="begin"/>
            </w:r>
            <w:r w:rsidRPr="004A3AAD">
              <w:instrText>HYPERLINK "https://aseestant.ceon.rs/index.php/vsp/article/view/48740"</w:instrText>
            </w:r>
            <w:r w:rsidRPr="004A3AAD">
              <w:fldChar w:fldCharType="separate"/>
            </w:r>
            <w:r w:rsidRPr="004A3AAD">
              <w:rPr>
                <w:rStyle w:val="Hyperlink"/>
              </w:rPr>
              <w:t>Portal vein thrombosis in patients with liver cirrhosis.</w:t>
            </w:r>
            <w:r w:rsidRPr="004A3AAD">
              <w:fldChar w:fldCharType="end"/>
            </w:r>
            <w:r w:rsidRPr="004A3AAD">
              <w:t xml:space="preserve">  Vojnosanit Pregl. 2024;81(6):368-76.</w:t>
            </w:r>
          </w:p>
        </w:tc>
        <w:tc>
          <w:tcPr>
            <w:tcW w:w="430" w:type="pct"/>
            <w:vAlign w:val="center"/>
          </w:tcPr>
          <w:p w:rsidR="00B653F1" w:rsidRPr="004A3AAD" w:rsidRDefault="00B653F1" w:rsidP="001F7E04">
            <w:pPr>
              <w:jc w:val="center"/>
            </w:pPr>
            <w:r w:rsidRPr="004A3AAD">
              <w:t>162/167</w:t>
            </w:r>
          </w:p>
          <w:p w:rsidR="00B653F1" w:rsidRPr="004A3AAD" w:rsidRDefault="00B653F1" w:rsidP="001F7E04">
            <w:pPr>
              <w:jc w:val="center"/>
            </w:pPr>
            <w:r w:rsidRPr="004A3AAD">
              <w:t>(2023)</w:t>
            </w:r>
          </w:p>
        </w:tc>
        <w:tc>
          <w:tcPr>
            <w:tcW w:w="370" w:type="pct"/>
            <w:vAlign w:val="center"/>
          </w:tcPr>
          <w:p w:rsidR="00B653F1" w:rsidRPr="004A3AAD" w:rsidRDefault="00B653F1" w:rsidP="001F7E04">
            <w:pPr>
              <w:jc w:val="center"/>
            </w:pPr>
            <w:r w:rsidRPr="004A3AAD">
              <w:t>23</w:t>
            </w:r>
          </w:p>
          <w:p w:rsidR="00B653F1" w:rsidRPr="004A3AAD" w:rsidRDefault="00B653F1" w:rsidP="001F7E04">
            <w:pPr>
              <w:jc w:val="center"/>
            </w:pPr>
            <w:r w:rsidRPr="004A3AAD">
              <w:t>(2023)</w:t>
            </w:r>
          </w:p>
        </w:tc>
        <w:tc>
          <w:tcPr>
            <w:tcW w:w="372" w:type="pct"/>
            <w:vAlign w:val="center"/>
          </w:tcPr>
          <w:p w:rsidR="00B653F1" w:rsidRPr="004A3AAD" w:rsidRDefault="00B653F1" w:rsidP="001F7E04">
            <w:pPr>
              <w:jc w:val="center"/>
            </w:pPr>
            <w:r w:rsidRPr="004A3AAD">
              <w:t>0.2</w:t>
            </w:r>
          </w:p>
          <w:p w:rsidR="00B653F1" w:rsidRPr="004A3AAD" w:rsidRDefault="00B653F1" w:rsidP="001F7E04">
            <w:pPr>
              <w:jc w:val="center"/>
            </w:pPr>
            <w:r w:rsidRPr="004A3AAD">
              <w:t>(2023)</w:t>
            </w:r>
          </w:p>
        </w:tc>
      </w:tr>
      <w:tr w:rsidR="00B653F1" w:rsidRPr="00A22864" w:rsidTr="004A3AAD">
        <w:trPr>
          <w:trHeight w:val="227"/>
          <w:jc w:val="center"/>
        </w:trPr>
        <w:tc>
          <w:tcPr>
            <w:tcW w:w="401" w:type="pct"/>
            <w:vAlign w:val="center"/>
          </w:tcPr>
          <w:p w:rsidR="00B653F1" w:rsidRPr="000022A6" w:rsidRDefault="00B653F1" w:rsidP="00B653F1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27" w:type="pct"/>
            <w:gridSpan w:val="10"/>
          </w:tcPr>
          <w:p w:rsidR="00B653F1" w:rsidRPr="004A3AAD" w:rsidRDefault="00B653F1" w:rsidP="001F7E04">
            <w:pPr>
              <w:jc w:val="both"/>
              <w:rPr>
                <w:bCs/>
              </w:rPr>
            </w:pPr>
            <w:r w:rsidRPr="004A3AAD">
              <w:t xml:space="preserve">Vracaric V, Dejanovic B, Janjic N, Zirojevic M, </w:t>
            </w:r>
            <w:r w:rsidRPr="004A3AAD">
              <w:rPr>
                <w:bCs/>
              </w:rPr>
              <w:t>Savic Z</w:t>
            </w:r>
            <w:r w:rsidRPr="004A3AAD">
              <w:t xml:space="preserve">, Latinovic-Bosnjak O, Orlic T, Krnetic Z, </w:t>
            </w:r>
            <w:r w:rsidRPr="004A3AAD">
              <w:rPr>
                <w:b/>
              </w:rPr>
              <w:t>Damjanov D</w:t>
            </w:r>
            <w:r w:rsidRPr="004A3AAD">
              <w:t xml:space="preserve">, Pete M, Ruzic M. </w:t>
            </w:r>
            <w:r w:rsidRPr="004A3AAD">
              <w:fldChar w:fldCharType="begin"/>
            </w:r>
            <w:r w:rsidRPr="004A3AAD">
              <w:instrText>HYPERLINK "https://brieflands.com/articles/hepatmon-144504"</w:instrText>
            </w:r>
            <w:r w:rsidRPr="004A3AAD">
              <w:fldChar w:fldCharType="separate"/>
            </w:r>
            <w:r w:rsidRPr="004A3AAD">
              <w:rPr>
                <w:rStyle w:val="Hyperlink"/>
              </w:rPr>
              <w:t>Non-invasive Assessment of Liver Damage Degree in Patients with Viral Hepatitis: Is It Feasible and Acceptable?</w:t>
            </w:r>
            <w:r w:rsidRPr="004A3AAD">
              <w:fldChar w:fldCharType="end"/>
            </w:r>
            <w:r w:rsidRPr="004A3AAD">
              <w:t xml:space="preserve"> Hepat Mon. 2024;24(1):e144504.</w:t>
            </w:r>
          </w:p>
        </w:tc>
        <w:tc>
          <w:tcPr>
            <w:tcW w:w="430" w:type="pct"/>
            <w:vAlign w:val="center"/>
          </w:tcPr>
          <w:p w:rsidR="00B653F1" w:rsidRPr="004A3AAD" w:rsidRDefault="00B653F1" w:rsidP="001F7E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4A3AAD">
              <w:rPr>
                <w:rFonts w:eastAsia="Times New Roman"/>
                <w:lang w:val="en-US" w:eastAsia="en-US"/>
              </w:rPr>
              <w:t>93/93</w:t>
            </w:r>
          </w:p>
          <w:p w:rsidR="00B653F1" w:rsidRPr="004A3AAD" w:rsidRDefault="00B653F1" w:rsidP="001F7E04">
            <w:pPr>
              <w:jc w:val="center"/>
            </w:pPr>
            <w:r w:rsidRPr="004A3AAD"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370" w:type="pct"/>
            <w:vAlign w:val="center"/>
          </w:tcPr>
          <w:p w:rsidR="00B653F1" w:rsidRPr="004A3AAD" w:rsidRDefault="00B653F1" w:rsidP="001F7E04">
            <w:pPr>
              <w:jc w:val="center"/>
            </w:pPr>
            <w:r w:rsidRPr="004A3AAD">
              <w:t>23</w:t>
            </w:r>
          </w:p>
          <w:p w:rsidR="00B653F1" w:rsidRPr="004A3AAD" w:rsidRDefault="00B653F1" w:rsidP="001F7E04">
            <w:pPr>
              <w:jc w:val="center"/>
            </w:pPr>
            <w:r w:rsidRPr="004A3AAD">
              <w:t>(2023)</w:t>
            </w:r>
          </w:p>
        </w:tc>
        <w:tc>
          <w:tcPr>
            <w:tcW w:w="372" w:type="pct"/>
            <w:vAlign w:val="center"/>
          </w:tcPr>
          <w:p w:rsidR="00B653F1" w:rsidRPr="004A3AAD" w:rsidRDefault="00B653F1" w:rsidP="001F7E04">
            <w:pPr>
              <w:jc w:val="center"/>
            </w:pPr>
            <w:r w:rsidRPr="004A3AAD">
              <w:t>0.3</w:t>
            </w:r>
          </w:p>
          <w:p w:rsidR="00B653F1" w:rsidRPr="004A3AAD" w:rsidRDefault="00B653F1" w:rsidP="001F7E04">
            <w:pPr>
              <w:jc w:val="center"/>
            </w:pPr>
            <w:r w:rsidRPr="004A3AAD">
              <w:t>(2023)</w:t>
            </w:r>
          </w:p>
        </w:tc>
      </w:tr>
      <w:tr w:rsidR="00B653F1" w:rsidRPr="00A22864" w:rsidTr="004A3AAD">
        <w:trPr>
          <w:trHeight w:val="227"/>
          <w:jc w:val="center"/>
        </w:trPr>
        <w:tc>
          <w:tcPr>
            <w:tcW w:w="401" w:type="pct"/>
            <w:vAlign w:val="center"/>
          </w:tcPr>
          <w:p w:rsidR="00B653F1" w:rsidRDefault="00B653F1" w:rsidP="00B653F1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27" w:type="pct"/>
            <w:gridSpan w:val="10"/>
          </w:tcPr>
          <w:p w:rsidR="00B653F1" w:rsidRPr="004A3AAD" w:rsidRDefault="00B653F1" w:rsidP="008569BC">
            <w:pPr>
              <w:jc w:val="both"/>
            </w:pPr>
            <w:r w:rsidRPr="004A3AAD">
              <w:t xml:space="preserve">Krnetić Ž, Pešić T, Savić Ž, Jocić T, Latinović Bošnjak O, Vračarić V, </w:t>
            </w:r>
            <w:r w:rsidRPr="004A3AAD">
              <w:rPr>
                <w:b/>
              </w:rPr>
              <w:t>Damjanov D</w:t>
            </w:r>
            <w:r w:rsidRPr="004A3AAD">
              <w:t xml:space="preserve">. </w:t>
            </w:r>
            <w:r w:rsidRPr="004A3AAD">
              <w:fldChar w:fldCharType="begin"/>
            </w:r>
            <w:r w:rsidRPr="004A3AAD">
              <w:instrText xml:space="preserve"> HYPERLINK "https://scindeks-clanci.ceon.rs/data/pdf/0042-8450/2022/0042-84502206624K.pdf" </w:instrText>
            </w:r>
            <w:r w:rsidRPr="004A3AAD">
              <w:fldChar w:fldCharType="separate"/>
            </w:r>
            <w:r w:rsidRPr="004A3AAD">
              <w:rPr>
                <w:rStyle w:val="Hyperlink"/>
              </w:rPr>
              <w:t>Prophylactic heme arginate therapy in acute intermittent hepatic porphyria: A case report</w:t>
            </w:r>
            <w:r w:rsidRPr="004A3AAD">
              <w:fldChar w:fldCharType="end"/>
            </w:r>
            <w:r w:rsidRPr="004A3AAD">
              <w:t xml:space="preserve">. Vojnosanit </w:t>
            </w:r>
            <w:r w:rsidRPr="004A3AAD">
              <w:t>P</w:t>
            </w:r>
            <w:r w:rsidRPr="004A3AAD">
              <w:t>regl. 2022;79(6):624-7.</w:t>
            </w:r>
          </w:p>
        </w:tc>
        <w:tc>
          <w:tcPr>
            <w:tcW w:w="430" w:type="pct"/>
            <w:vAlign w:val="center"/>
          </w:tcPr>
          <w:p w:rsidR="00B653F1" w:rsidRPr="004A3AAD" w:rsidRDefault="00B653F1" w:rsidP="001F7E04">
            <w:pPr>
              <w:jc w:val="center"/>
            </w:pPr>
            <w:r w:rsidRPr="004A3AAD">
              <w:t>164/168</w:t>
            </w:r>
          </w:p>
        </w:tc>
        <w:tc>
          <w:tcPr>
            <w:tcW w:w="370" w:type="pct"/>
            <w:vAlign w:val="center"/>
          </w:tcPr>
          <w:p w:rsidR="00B653F1" w:rsidRPr="004A3AAD" w:rsidRDefault="00B653F1" w:rsidP="001F7E04">
            <w:pPr>
              <w:jc w:val="center"/>
            </w:pPr>
            <w:r w:rsidRPr="004A3AAD">
              <w:t>23</w:t>
            </w:r>
          </w:p>
        </w:tc>
        <w:tc>
          <w:tcPr>
            <w:tcW w:w="372" w:type="pct"/>
            <w:vAlign w:val="center"/>
          </w:tcPr>
          <w:p w:rsidR="00B653F1" w:rsidRPr="004A3AAD" w:rsidRDefault="00B653F1" w:rsidP="001F7E04">
            <w:pPr>
              <w:jc w:val="center"/>
            </w:pPr>
            <w:r w:rsidRPr="004A3AAD">
              <w:t>0.2</w:t>
            </w:r>
          </w:p>
        </w:tc>
      </w:tr>
      <w:tr w:rsidR="00B653F1" w:rsidRPr="00A22864" w:rsidTr="004A3AAD">
        <w:trPr>
          <w:trHeight w:val="227"/>
          <w:jc w:val="center"/>
        </w:trPr>
        <w:tc>
          <w:tcPr>
            <w:tcW w:w="401" w:type="pct"/>
            <w:vAlign w:val="center"/>
          </w:tcPr>
          <w:p w:rsidR="00B653F1" w:rsidRDefault="00B653F1" w:rsidP="00B653F1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27" w:type="pct"/>
            <w:gridSpan w:val="10"/>
          </w:tcPr>
          <w:p w:rsidR="00B653F1" w:rsidRPr="004A3AAD" w:rsidRDefault="00B653F1" w:rsidP="008569BC">
            <w:pPr>
              <w:jc w:val="both"/>
              <w:rPr>
                <w:b/>
                <w:bCs/>
              </w:rPr>
            </w:pPr>
            <w:r w:rsidRPr="004A3AAD">
              <w:t xml:space="preserve">Kovačević N, Petrić V, Pete M, Popović M, Plećaš-Đurić A, Pejaković S, </w:t>
            </w:r>
            <w:r w:rsidRPr="004A3AAD">
              <w:t xml:space="preserve">Pejaković S, Tomoć S, </w:t>
            </w:r>
            <w:r w:rsidRPr="004A3AAD">
              <w:rPr>
                <w:b/>
              </w:rPr>
              <w:t>Damjanov D</w:t>
            </w:r>
            <w:r w:rsidRPr="004A3AAD">
              <w:t xml:space="preserve">, </w:t>
            </w:r>
            <w:r w:rsidRPr="004A3AAD">
              <w:t xml:space="preserve">et al. </w:t>
            </w:r>
            <w:r w:rsidRPr="004A3AAD">
              <w:rPr>
                <w:i/>
                <w:iCs/>
              </w:rPr>
              <w:fldChar w:fldCharType="begin"/>
            </w:r>
            <w:r w:rsidRPr="004A3AAD">
              <w:rPr>
                <w:i/>
                <w:iCs/>
              </w:rPr>
              <w:instrText xml:space="preserve"> HYPERLINK "https://www.ncbi.nlm.nih.gov/pmc/articles/PMC9693082/" </w:instrText>
            </w:r>
            <w:r w:rsidRPr="004A3AAD">
              <w:rPr>
                <w:i/>
                <w:iCs/>
              </w:rPr>
            </w:r>
            <w:r w:rsidRPr="004A3AAD">
              <w:rPr>
                <w:i/>
                <w:iCs/>
              </w:rPr>
              <w:fldChar w:fldCharType="separate"/>
            </w:r>
            <w:r w:rsidRPr="004A3AAD">
              <w:rPr>
                <w:rStyle w:val="Hyperlink"/>
                <w:i/>
                <w:iCs/>
              </w:rPr>
              <w:t>Clostridioides Difficile</w:t>
            </w:r>
            <w:r w:rsidRPr="004A3AAD">
              <w:rPr>
                <w:rStyle w:val="Hyperlink"/>
              </w:rPr>
              <w:t xml:space="preserve"> Infection before and during Coronavirus Disease 2019 Pandemic-Similarities and Differences</w:t>
            </w:r>
            <w:r w:rsidRPr="004A3AAD">
              <w:rPr>
                <w:i/>
                <w:iCs/>
              </w:rPr>
              <w:fldChar w:fldCharType="end"/>
            </w:r>
            <w:r w:rsidRPr="004A3AAD">
              <w:t>. Microorganisms. 2022 Nov 17;10(11):2284.</w:t>
            </w:r>
          </w:p>
        </w:tc>
        <w:tc>
          <w:tcPr>
            <w:tcW w:w="430" w:type="pct"/>
            <w:vAlign w:val="center"/>
          </w:tcPr>
          <w:p w:rsidR="00B653F1" w:rsidRPr="004A3AAD" w:rsidRDefault="00B653F1" w:rsidP="001F7E04">
            <w:pPr>
              <w:jc w:val="center"/>
            </w:pPr>
            <w:r w:rsidRPr="004A3AAD">
              <w:t>47/135</w:t>
            </w:r>
          </w:p>
        </w:tc>
        <w:tc>
          <w:tcPr>
            <w:tcW w:w="370" w:type="pct"/>
            <w:vAlign w:val="center"/>
          </w:tcPr>
          <w:p w:rsidR="00B653F1" w:rsidRPr="004A3AAD" w:rsidRDefault="00B653F1" w:rsidP="001F7E04">
            <w:pPr>
              <w:jc w:val="center"/>
            </w:pPr>
            <w:r w:rsidRPr="004A3AAD">
              <w:t>22</w:t>
            </w:r>
          </w:p>
        </w:tc>
        <w:tc>
          <w:tcPr>
            <w:tcW w:w="372" w:type="pct"/>
            <w:vAlign w:val="center"/>
          </w:tcPr>
          <w:p w:rsidR="00B653F1" w:rsidRPr="004A3AAD" w:rsidRDefault="00B653F1" w:rsidP="001F7E04">
            <w:pPr>
              <w:jc w:val="center"/>
            </w:pPr>
            <w:r w:rsidRPr="004A3AAD">
              <w:t>4.5</w:t>
            </w:r>
          </w:p>
        </w:tc>
      </w:tr>
      <w:tr w:rsidR="00B653F1" w:rsidRPr="00A22864" w:rsidTr="004A3AAD">
        <w:trPr>
          <w:trHeight w:val="227"/>
          <w:jc w:val="center"/>
        </w:trPr>
        <w:tc>
          <w:tcPr>
            <w:tcW w:w="401" w:type="pct"/>
            <w:vAlign w:val="center"/>
          </w:tcPr>
          <w:p w:rsidR="00B653F1" w:rsidRDefault="00B653F1" w:rsidP="00B653F1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27" w:type="pct"/>
            <w:gridSpan w:val="10"/>
          </w:tcPr>
          <w:p w:rsidR="00B653F1" w:rsidRPr="004A3AAD" w:rsidRDefault="00B653F1" w:rsidP="001F7E04">
            <w:pPr>
              <w:jc w:val="both"/>
              <w:rPr>
                <w:b/>
                <w:bCs/>
              </w:rPr>
            </w:pPr>
            <w:r w:rsidRPr="004A3AAD">
              <w:t xml:space="preserve">Kovačević N, Lendak D, Popović M, Plećaš Đuric A, Pete M, Petrić V, </w:t>
            </w:r>
            <w:r w:rsidRPr="004A3AAD">
              <w:t xml:space="preserve">Sević S, Tomić S, Alargić J, </w:t>
            </w:r>
            <w:r w:rsidRPr="004A3AAD">
              <w:rPr>
                <w:b/>
              </w:rPr>
              <w:t>Damjanov D</w:t>
            </w:r>
            <w:r w:rsidRPr="004A3AAD">
              <w:t xml:space="preserve">, </w:t>
            </w:r>
            <w:r w:rsidRPr="004A3AAD">
              <w:t xml:space="preserve">et al. </w:t>
            </w:r>
            <w:r w:rsidRPr="004A3AAD">
              <w:fldChar w:fldCharType="begin"/>
            </w:r>
            <w:r w:rsidRPr="004A3AAD">
              <w:instrText xml:space="preserve"> HYPERLINK "https://www.ncbi.nlm.nih.gov/pmc/articles/PMC9504333/" </w:instrText>
            </w:r>
            <w:r w:rsidRPr="004A3AAD">
              <w:fldChar w:fldCharType="separate"/>
            </w:r>
            <w:r w:rsidRPr="004A3AAD">
              <w:rPr>
                <w:rStyle w:val="Hyperlink"/>
              </w:rPr>
              <w:t xml:space="preserve">Clinical Presentations, Predictive Factors, and Outcomes of Clostridioides difficile Infection among COVID-19 Hospitalized </w:t>
            </w:r>
            <w:r w:rsidRPr="004A3AAD">
              <w:rPr>
                <w:rStyle w:val="Hyperlink"/>
              </w:rPr>
              <w:lastRenderedPageBreak/>
              <w:t>Patients—A Single Center Experience from the COVID Hospital of the University Clinical Center of Vojvodina, Serbia.</w:t>
            </w:r>
            <w:r w:rsidRPr="004A3AAD">
              <w:fldChar w:fldCharType="end"/>
            </w:r>
            <w:r w:rsidRPr="004A3AAD">
              <w:t xml:space="preserve"> Medicina (Kaunas). 2022 Sep 12;58(9):1262.</w:t>
            </w:r>
          </w:p>
        </w:tc>
        <w:tc>
          <w:tcPr>
            <w:tcW w:w="430" w:type="pct"/>
            <w:vAlign w:val="center"/>
          </w:tcPr>
          <w:p w:rsidR="00B653F1" w:rsidRPr="004A3AAD" w:rsidRDefault="00B653F1" w:rsidP="001F7E04">
            <w:pPr>
              <w:jc w:val="center"/>
            </w:pPr>
            <w:r w:rsidRPr="004A3AAD">
              <w:lastRenderedPageBreak/>
              <w:t>87/168</w:t>
            </w:r>
          </w:p>
        </w:tc>
        <w:tc>
          <w:tcPr>
            <w:tcW w:w="370" w:type="pct"/>
            <w:vAlign w:val="center"/>
          </w:tcPr>
          <w:p w:rsidR="00B653F1" w:rsidRPr="004A3AAD" w:rsidRDefault="00B653F1" w:rsidP="001F7E04">
            <w:pPr>
              <w:jc w:val="center"/>
            </w:pPr>
            <w:r w:rsidRPr="004A3AAD">
              <w:t>22</w:t>
            </w:r>
          </w:p>
        </w:tc>
        <w:tc>
          <w:tcPr>
            <w:tcW w:w="372" w:type="pct"/>
            <w:vAlign w:val="center"/>
          </w:tcPr>
          <w:p w:rsidR="00B653F1" w:rsidRPr="004A3AAD" w:rsidRDefault="00B653F1" w:rsidP="001F7E04">
            <w:pPr>
              <w:jc w:val="center"/>
            </w:pPr>
            <w:r w:rsidRPr="004A3AAD">
              <w:t>2.6</w:t>
            </w:r>
          </w:p>
        </w:tc>
      </w:tr>
      <w:tr w:rsidR="00B653F1" w:rsidRPr="00A22864" w:rsidTr="004A3AAD">
        <w:trPr>
          <w:trHeight w:val="227"/>
          <w:jc w:val="center"/>
        </w:trPr>
        <w:tc>
          <w:tcPr>
            <w:tcW w:w="401" w:type="pct"/>
            <w:vAlign w:val="center"/>
          </w:tcPr>
          <w:p w:rsidR="00B653F1" w:rsidRDefault="00B653F1" w:rsidP="00B653F1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27" w:type="pct"/>
            <w:gridSpan w:val="10"/>
          </w:tcPr>
          <w:p w:rsidR="00B653F1" w:rsidRPr="004A3AAD" w:rsidRDefault="00B653F1" w:rsidP="001F7E04">
            <w:pPr>
              <w:jc w:val="both"/>
            </w:pPr>
            <w:r w:rsidRPr="004A3AAD">
              <w:t xml:space="preserve">Damjanov D, Preveden T, Brkic S, Maric D, Zivojinov M, </w:t>
            </w:r>
            <w:r w:rsidRPr="004A3AAD">
              <w:rPr>
                <w:b/>
              </w:rPr>
              <w:t>Damjanov D</w:t>
            </w:r>
            <w:r w:rsidRPr="004A3AAD">
              <w:t xml:space="preserve">, Savic Z, Urosevic I. </w:t>
            </w:r>
            <w:r w:rsidRPr="004A3AAD">
              <w:fldChar w:fldCharType="begin"/>
            </w:r>
            <w:r w:rsidRPr="004A3AAD">
              <w:instrText xml:space="preserve"> HYPERLINK "http://www.doiserbia.nb.rs/img/doi/0042-8450/2019%20OnLine-First/0042-84501800134D.pdf" </w:instrText>
            </w:r>
            <w:r w:rsidRPr="004A3AAD">
              <w:fldChar w:fldCharType="separate"/>
            </w:r>
            <w:r w:rsidRPr="004A3AAD">
              <w:rPr>
                <w:rStyle w:val="Hyperlink"/>
              </w:rPr>
              <w:t>Suppurative gastritis in an HIV patient: a case report</w:t>
            </w:r>
            <w:r w:rsidRPr="004A3AAD">
              <w:fldChar w:fldCharType="end"/>
            </w:r>
            <w:r w:rsidRPr="004A3AAD">
              <w:t>. Vojnosanit Pregl. 2020;77(70):751-3.</w:t>
            </w:r>
          </w:p>
        </w:tc>
        <w:tc>
          <w:tcPr>
            <w:tcW w:w="430" w:type="pct"/>
            <w:vAlign w:val="center"/>
          </w:tcPr>
          <w:p w:rsidR="00B653F1" w:rsidRPr="004A3AAD" w:rsidRDefault="00B653F1" w:rsidP="001F7E04">
            <w:pPr>
              <w:jc w:val="center"/>
            </w:pPr>
            <w:r w:rsidRPr="004A3AAD">
              <w:t>165/169</w:t>
            </w:r>
          </w:p>
          <w:p w:rsidR="00B653F1" w:rsidRPr="004A3AAD" w:rsidRDefault="00B653F1" w:rsidP="001F7E04">
            <w:pPr>
              <w:jc w:val="center"/>
            </w:pPr>
          </w:p>
        </w:tc>
        <w:tc>
          <w:tcPr>
            <w:tcW w:w="370" w:type="pct"/>
            <w:vAlign w:val="center"/>
          </w:tcPr>
          <w:p w:rsidR="00B653F1" w:rsidRPr="004A3AAD" w:rsidRDefault="00B653F1" w:rsidP="001F7E04">
            <w:pPr>
              <w:jc w:val="center"/>
            </w:pPr>
            <w:r w:rsidRPr="004A3AAD">
              <w:t>23</w:t>
            </w:r>
          </w:p>
          <w:p w:rsidR="00B653F1" w:rsidRPr="004A3AAD" w:rsidRDefault="00B653F1" w:rsidP="001F7E04">
            <w:pPr>
              <w:jc w:val="center"/>
            </w:pPr>
          </w:p>
        </w:tc>
        <w:tc>
          <w:tcPr>
            <w:tcW w:w="372" w:type="pct"/>
            <w:vAlign w:val="center"/>
          </w:tcPr>
          <w:p w:rsidR="00B653F1" w:rsidRPr="004A3AAD" w:rsidRDefault="00B653F1" w:rsidP="001F7E04">
            <w:pPr>
              <w:jc w:val="center"/>
            </w:pPr>
            <w:r w:rsidRPr="004A3AAD">
              <w:t>0.168</w:t>
            </w:r>
          </w:p>
        </w:tc>
      </w:tr>
      <w:tr w:rsidR="00B653F1" w:rsidRPr="00A22864" w:rsidTr="004A3AAD">
        <w:trPr>
          <w:trHeight w:val="227"/>
          <w:jc w:val="center"/>
        </w:trPr>
        <w:tc>
          <w:tcPr>
            <w:tcW w:w="401" w:type="pct"/>
            <w:vAlign w:val="center"/>
          </w:tcPr>
          <w:p w:rsidR="00B653F1" w:rsidRPr="000022A6" w:rsidRDefault="00B653F1" w:rsidP="00B653F1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27" w:type="pct"/>
            <w:gridSpan w:val="10"/>
          </w:tcPr>
          <w:p w:rsidR="00B653F1" w:rsidRPr="004A3AAD" w:rsidRDefault="00B653F1" w:rsidP="004A3AAD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proofErr w:type="spellStart"/>
            <w:r w:rsidRPr="004A3AAD">
              <w:rPr>
                <w:b/>
                <w:sz w:val="20"/>
                <w:szCs w:val="20"/>
              </w:rPr>
              <w:t>Damjanov</w:t>
            </w:r>
            <w:proofErr w:type="spellEnd"/>
            <w:r w:rsidRPr="004A3AAD">
              <w:rPr>
                <w:b/>
                <w:sz w:val="20"/>
                <w:szCs w:val="20"/>
              </w:rPr>
              <w:t xml:space="preserve"> D</w:t>
            </w:r>
            <w:r w:rsidRPr="004A3AAD">
              <w:rPr>
                <w:sz w:val="20"/>
                <w:szCs w:val="20"/>
              </w:rPr>
              <w:t xml:space="preserve">, </w:t>
            </w:r>
            <w:proofErr w:type="spellStart"/>
            <w:r w:rsidRPr="004A3AAD">
              <w:rPr>
                <w:sz w:val="20"/>
                <w:szCs w:val="20"/>
              </w:rPr>
              <w:t>Jocić</w:t>
            </w:r>
            <w:proofErr w:type="spellEnd"/>
            <w:r w:rsidRPr="004A3AAD">
              <w:rPr>
                <w:sz w:val="20"/>
                <w:szCs w:val="20"/>
              </w:rPr>
              <w:t xml:space="preserve"> T, </w:t>
            </w:r>
            <w:proofErr w:type="spellStart"/>
            <w:r w:rsidRPr="004A3AAD">
              <w:rPr>
                <w:sz w:val="20"/>
                <w:szCs w:val="20"/>
              </w:rPr>
              <w:t>Latinović-Bošnjak</w:t>
            </w:r>
            <w:proofErr w:type="spellEnd"/>
            <w:r w:rsidRPr="004A3AAD">
              <w:rPr>
                <w:sz w:val="20"/>
                <w:szCs w:val="20"/>
              </w:rPr>
              <w:t xml:space="preserve"> O, </w:t>
            </w:r>
            <w:proofErr w:type="spellStart"/>
            <w:r w:rsidRPr="004A3AAD">
              <w:rPr>
                <w:sz w:val="20"/>
                <w:szCs w:val="20"/>
              </w:rPr>
              <w:t>Damjanov</w:t>
            </w:r>
            <w:proofErr w:type="spellEnd"/>
            <w:r w:rsidRPr="004A3AAD">
              <w:rPr>
                <w:sz w:val="20"/>
                <w:szCs w:val="20"/>
              </w:rPr>
              <w:t xml:space="preserve"> D, Savić Ž, </w:t>
            </w:r>
            <w:proofErr w:type="spellStart"/>
            <w:r w:rsidRPr="004A3AAD">
              <w:rPr>
                <w:sz w:val="20"/>
                <w:szCs w:val="20"/>
              </w:rPr>
              <w:t>Kosijer</w:t>
            </w:r>
            <w:proofErr w:type="spellEnd"/>
            <w:r w:rsidRPr="004A3AAD">
              <w:rPr>
                <w:sz w:val="20"/>
                <w:szCs w:val="20"/>
              </w:rPr>
              <w:t xml:space="preserve"> D, et al. Rectal syphilis - a case report. </w:t>
            </w:r>
            <w:proofErr w:type="spellStart"/>
            <w:r w:rsidRPr="004A3AAD">
              <w:rPr>
                <w:sz w:val="20"/>
                <w:szCs w:val="20"/>
              </w:rPr>
              <w:t>Vojnosanit</w:t>
            </w:r>
            <w:proofErr w:type="spellEnd"/>
            <w:r w:rsidRPr="004A3AAD">
              <w:rPr>
                <w:sz w:val="20"/>
                <w:szCs w:val="20"/>
              </w:rPr>
              <w:t xml:space="preserve"> Pregl. 2019</w:t>
            </w:r>
            <w:proofErr w:type="gramStart"/>
            <w:r w:rsidRPr="004A3AAD">
              <w:rPr>
                <w:sz w:val="20"/>
                <w:szCs w:val="20"/>
              </w:rPr>
              <w:t>;76</w:t>
            </w:r>
            <w:proofErr w:type="gramEnd"/>
            <w:r w:rsidRPr="004A3AAD">
              <w:rPr>
                <w:sz w:val="20"/>
                <w:szCs w:val="20"/>
              </w:rPr>
              <w:t>(11):1194–6.</w:t>
            </w:r>
          </w:p>
        </w:tc>
        <w:tc>
          <w:tcPr>
            <w:tcW w:w="430" w:type="pct"/>
          </w:tcPr>
          <w:p w:rsidR="00B653F1" w:rsidRPr="004A3AAD" w:rsidRDefault="00B653F1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A3AAD">
              <w:rPr>
                <w:sz w:val="20"/>
                <w:szCs w:val="20"/>
              </w:rPr>
              <w:t>161/165</w:t>
            </w:r>
          </w:p>
          <w:p w:rsidR="00B653F1" w:rsidRPr="004A3AAD" w:rsidRDefault="00B653F1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A3AAD">
              <w:rPr>
                <w:sz w:val="20"/>
                <w:szCs w:val="20"/>
              </w:rPr>
              <w:t>(2019)</w:t>
            </w:r>
          </w:p>
        </w:tc>
        <w:tc>
          <w:tcPr>
            <w:tcW w:w="370" w:type="pct"/>
          </w:tcPr>
          <w:p w:rsidR="00B653F1" w:rsidRPr="004A3AAD" w:rsidRDefault="00B653F1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A3AAD">
              <w:rPr>
                <w:sz w:val="20"/>
                <w:szCs w:val="20"/>
              </w:rPr>
              <w:t>23</w:t>
            </w:r>
          </w:p>
          <w:p w:rsidR="00B653F1" w:rsidRPr="004A3AAD" w:rsidRDefault="00B653F1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A3AAD">
              <w:rPr>
                <w:sz w:val="20"/>
                <w:szCs w:val="20"/>
              </w:rPr>
              <w:t>(2019)</w:t>
            </w:r>
          </w:p>
        </w:tc>
        <w:tc>
          <w:tcPr>
            <w:tcW w:w="372" w:type="pct"/>
          </w:tcPr>
          <w:p w:rsidR="00B653F1" w:rsidRPr="004A3AAD" w:rsidRDefault="00B653F1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A3AAD">
              <w:rPr>
                <w:sz w:val="20"/>
                <w:szCs w:val="20"/>
              </w:rPr>
              <w:t>0.152</w:t>
            </w:r>
          </w:p>
          <w:p w:rsidR="00B653F1" w:rsidRPr="004A3AAD" w:rsidRDefault="00B653F1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A3AAD">
              <w:rPr>
                <w:sz w:val="20"/>
                <w:szCs w:val="20"/>
              </w:rPr>
              <w:t>(2019)</w:t>
            </w:r>
          </w:p>
        </w:tc>
      </w:tr>
      <w:tr w:rsidR="00B653F1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B653F1" w:rsidRPr="00A22864" w:rsidRDefault="00B653F1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B653F1" w:rsidRPr="00A22864" w:rsidTr="00C1696F">
        <w:trPr>
          <w:trHeight w:val="227"/>
          <w:jc w:val="center"/>
        </w:trPr>
        <w:tc>
          <w:tcPr>
            <w:tcW w:w="2826" w:type="pct"/>
            <w:gridSpan w:val="7"/>
            <w:vAlign w:val="center"/>
          </w:tcPr>
          <w:p w:rsidR="00B653F1" w:rsidRPr="00A22864" w:rsidRDefault="00B653F1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74" w:type="pct"/>
            <w:gridSpan w:val="7"/>
            <w:vAlign w:val="center"/>
          </w:tcPr>
          <w:p w:rsidR="00B653F1" w:rsidRPr="009A52FF" w:rsidRDefault="00B653F1" w:rsidP="008E1BFA">
            <w:pPr>
              <w:spacing w:after="60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653F1" w:rsidRPr="00A22864" w:rsidTr="00C1696F">
        <w:trPr>
          <w:trHeight w:val="227"/>
          <w:jc w:val="center"/>
        </w:trPr>
        <w:tc>
          <w:tcPr>
            <w:tcW w:w="2826" w:type="pct"/>
            <w:gridSpan w:val="7"/>
            <w:vAlign w:val="center"/>
          </w:tcPr>
          <w:p w:rsidR="00B653F1" w:rsidRPr="00A22864" w:rsidRDefault="00B653F1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74" w:type="pct"/>
            <w:gridSpan w:val="7"/>
            <w:vAlign w:val="center"/>
          </w:tcPr>
          <w:p w:rsidR="00B653F1" w:rsidRPr="000C253F" w:rsidRDefault="00B653F1" w:rsidP="008E1BFA">
            <w:pPr>
              <w:spacing w:after="60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653F1" w:rsidRPr="00A22864" w:rsidTr="00C1696F">
        <w:trPr>
          <w:trHeight w:val="227"/>
          <w:jc w:val="center"/>
        </w:trPr>
        <w:tc>
          <w:tcPr>
            <w:tcW w:w="2826" w:type="pct"/>
            <w:gridSpan w:val="7"/>
            <w:vAlign w:val="center"/>
          </w:tcPr>
          <w:p w:rsidR="00B653F1" w:rsidRPr="00A22864" w:rsidRDefault="00B653F1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43" w:type="pct"/>
            <w:gridSpan w:val="2"/>
            <w:vAlign w:val="center"/>
          </w:tcPr>
          <w:p w:rsidR="00B653F1" w:rsidRPr="00A22864" w:rsidRDefault="00B653F1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531" w:type="pct"/>
            <w:gridSpan w:val="5"/>
            <w:vAlign w:val="center"/>
          </w:tcPr>
          <w:p w:rsidR="00B653F1" w:rsidRPr="009A52FF" w:rsidRDefault="00B653F1" w:rsidP="008E1BFA">
            <w:pPr>
              <w:spacing w:after="60"/>
              <w:rPr>
                <w:b/>
              </w:rPr>
            </w:pPr>
            <w:r w:rsidRPr="00A22864">
              <w:rPr>
                <w:lang w:val="sr-Cyrl-CS"/>
              </w:rPr>
              <w:t>Међународни</w:t>
            </w:r>
            <w:r>
              <w:t>: 2</w:t>
            </w:r>
          </w:p>
        </w:tc>
      </w:tr>
      <w:tr w:rsidR="00B653F1" w:rsidRPr="00A22864" w:rsidTr="00C1696F">
        <w:trPr>
          <w:trHeight w:val="227"/>
          <w:jc w:val="center"/>
        </w:trPr>
        <w:tc>
          <w:tcPr>
            <w:tcW w:w="2826" w:type="pct"/>
            <w:gridSpan w:val="7"/>
            <w:vAlign w:val="center"/>
          </w:tcPr>
          <w:p w:rsidR="00B653F1" w:rsidRPr="00A22864" w:rsidRDefault="00B653F1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2174" w:type="pct"/>
            <w:gridSpan w:val="7"/>
            <w:vAlign w:val="center"/>
          </w:tcPr>
          <w:p w:rsidR="00B653F1" w:rsidRDefault="00B653F1" w:rsidP="00815CEF">
            <w:pPr>
              <w:spacing w:after="60"/>
              <w:rPr>
                <w:bCs/>
              </w:rPr>
            </w:pPr>
            <w:r w:rsidRPr="00815CEF">
              <w:rPr>
                <w:bCs/>
                <w:lang w:val="sr-Cyrl-CS"/>
              </w:rPr>
              <w:t xml:space="preserve">- EAGEN educational event: Recent Advances in Gut Microbiota – in Health and </w:t>
            </w:r>
            <w:r>
              <w:rPr>
                <w:bCs/>
                <w:lang w:val="sr-Cyrl-CS"/>
              </w:rPr>
              <w:t>Diseases</w:t>
            </w:r>
            <w:r>
              <w:rPr>
                <w:bCs/>
              </w:rPr>
              <w:t>. Београд, 12.9.2015. године.</w:t>
            </w:r>
          </w:p>
          <w:p w:rsidR="00B653F1" w:rsidRPr="00815CEF" w:rsidRDefault="00B653F1" w:rsidP="009E3961">
            <w:pPr>
              <w:spacing w:after="60"/>
              <w:rPr>
                <w:bCs/>
                <w:lang w:val="sr-Cyrl-CS"/>
              </w:rPr>
            </w:pPr>
            <w:r>
              <w:rPr>
                <w:bCs/>
              </w:rPr>
              <w:t>- Трећи конгрес гастроентеролога Србије са међународним учешћем. Београд, 8.-10.10.2015. године.</w:t>
            </w:r>
          </w:p>
          <w:p w:rsidR="00B653F1" w:rsidRDefault="00B653F1" w:rsidP="00815CEF">
            <w:pPr>
              <w:spacing w:after="60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- UEG Summer School.</w:t>
            </w:r>
            <w:r w:rsidRPr="00815CEF">
              <w:rPr>
                <w:bCs/>
                <w:lang w:val="sr-Cyrl-CS"/>
              </w:rPr>
              <w:t xml:space="preserve"> </w:t>
            </w:r>
            <w:r>
              <w:rPr>
                <w:bCs/>
                <w:lang w:val="sr-Cyrl-CS"/>
              </w:rPr>
              <w:t>Праг,</w:t>
            </w:r>
            <w:r w:rsidRPr="00815CEF">
              <w:rPr>
                <w:bCs/>
                <w:lang w:val="sr-Cyrl-CS"/>
              </w:rPr>
              <w:t xml:space="preserve"> 2</w:t>
            </w:r>
            <w:r>
              <w:rPr>
                <w:bCs/>
                <w:lang w:val="sr-Cyrl-CS"/>
              </w:rPr>
              <w:t>.</w:t>
            </w:r>
            <w:r w:rsidRPr="00815CEF">
              <w:rPr>
                <w:bCs/>
                <w:lang w:val="sr-Cyrl-CS"/>
              </w:rPr>
              <w:t>-5.6.2016</w:t>
            </w:r>
            <w:r>
              <w:rPr>
                <w:bCs/>
                <w:lang w:val="sr-Cyrl-CS"/>
              </w:rPr>
              <w:t>. године.</w:t>
            </w:r>
          </w:p>
          <w:p w:rsidR="00B653F1" w:rsidRPr="00815CEF" w:rsidRDefault="00B653F1" w:rsidP="00815CEF">
            <w:pPr>
              <w:spacing w:after="60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- Удружење за хроничне цревне инфламаторне болести Србије: ''Посебне ситуације у лечењу инфламаторних болести црева''. Београд, 14.4.2018. године.</w:t>
            </w:r>
          </w:p>
          <w:p w:rsidR="00B653F1" w:rsidRPr="00815CEF" w:rsidRDefault="00B653F1" w:rsidP="00815CEF">
            <w:pPr>
              <w:spacing w:after="60"/>
              <w:rPr>
                <w:bCs/>
                <w:lang w:val="sr-Cyrl-CS"/>
              </w:rPr>
            </w:pPr>
            <w:r w:rsidRPr="00815CEF">
              <w:rPr>
                <w:bCs/>
                <w:lang w:val="sr-Cyrl-CS"/>
              </w:rPr>
              <w:t>- ESGE and</w:t>
            </w:r>
            <w:r>
              <w:rPr>
                <w:bCs/>
                <w:lang w:val="sr-Cyrl-CS"/>
              </w:rPr>
              <w:t xml:space="preserve"> SSGE co-organized Conference ''</w:t>
            </w:r>
            <w:r w:rsidRPr="00815CEF">
              <w:rPr>
                <w:bCs/>
                <w:lang w:val="sr-Cyrl-CS"/>
              </w:rPr>
              <w:t xml:space="preserve">From Guidelines to </w:t>
            </w:r>
            <w:r>
              <w:rPr>
                <w:bCs/>
                <w:lang w:val="sr-Cyrl-CS"/>
              </w:rPr>
              <w:t>Clinical Practice in Endoscopy''. Београд</w:t>
            </w:r>
            <w:r w:rsidRPr="00815CEF">
              <w:rPr>
                <w:bCs/>
                <w:lang w:val="sr-Cyrl-CS"/>
              </w:rPr>
              <w:t>, 28</w:t>
            </w:r>
            <w:r>
              <w:rPr>
                <w:bCs/>
                <w:lang w:val="sr-Cyrl-CS"/>
              </w:rPr>
              <w:t>.</w:t>
            </w:r>
            <w:r w:rsidRPr="00815CEF">
              <w:rPr>
                <w:bCs/>
                <w:lang w:val="sr-Cyrl-CS"/>
              </w:rPr>
              <w:t>-30.9.2018</w:t>
            </w:r>
            <w:r>
              <w:rPr>
                <w:bCs/>
                <w:lang w:val="sr-Cyrl-CS"/>
              </w:rPr>
              <w:t>. године.</w:t>
            </w:r>
          </w:p>
          <w:p w:rsidR="00B653F1" w:rsidRDefault="00B653F1" w:rsidP="00815CEF">
            <w:pPr>
              <w:spacing w:after="60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- Удружење за хроничне цревне инфламаторне болести Србије: ''Препоруке за лечење пацијената са инфламаторним болестима црева у Србији''. Београд</w:t>
            </w:r>
            <w:r w:rsidRPr="00815CEF">
              <w:rPr>
                <w:bCs/>
                <w:lang w:val="sr-Cyrl-CS"/>
              </w:rPr>
              <w:t>, 3.12.2022</w:t>
            </w:r>
            <w:r>
              <w:rPr>
                <w:bCs/>
                <w:lang w:val="sr-Cyrl-CS"/>
              </w:rPr>
              <w:t>. године.</w:t>
            </w:r>
          </w:p>
          <w:p w:rsidR="00B653F1" w:rsidRPr="00815CEF" w:rsidRDefault="00B653F1" w:rsidP="009E3961">
            <w:pPr>
              <w:spacing w:after="60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- Удружење за хроничне цревне инфламаторне болести Србије: ''Савремени приступ лечењу Кронове болести''. Београд, 22.5.2023. године.</w:t>
            </w:r>
          </w:p>
          <w:p w:rsidR="00B653F1" w:rsidRDefault="00B653F1" w:rsidP="00815CEF">
            <w:pPr>
              <w:spacing w:after="60"/>
              <w:rPr>
                <w:bCs/>
                <w:lang w:val="sr-Cyrl-CS"/>
              </w:rPr>
            </w:pPr>
            <w:r w:rsidRPr="00815CEF">
              <w:rPr>
                <w:bCs/>
                <w:lang w:val="sr-Cyrl-CS"/>
              </w:rPr>
              <w:t xml:space="preserve">- Olympus continuum: Back to Basics: Basics </w:t>
            </w:r>
            <w:r>
              <w:rPr>
                <w:bCs/>
                <w:lang w:val="sr-Cyrl-CS"/>
              </w:rPr>
              <w:t>in Upper and Lower Gi Endoscopy. Београд, 15.6.2023. године.</w:t>
            </w:r>
          </w:p>
          <w:p w:rsidR="00B653F1" w:rsidRDefault="00B653F1" w:rsidP="009E3961">
            <w:pPr>
              <w:spacing w:after="60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- Четврти конгрес гастроентеролога Србије са међународним учешћем. Београд, 28.-30.9.2023. године.</w:t>
            </w:r>
          </w:p>
          <w:p w:rsidR="00B653F1" w:rsidRPr="00D73DA6" w:rsidRDefault="00B653F1" w:rsidP="009E3961">
            <w:pPr>
              <w:spacing w:after="60"/>
              <w:rPr>
                <w:bCs/>
              </w:rPr>
            </w:pPr>
            <w:r>
              <w:rPr>
                <w:bCs/>
                <w:lang w:val="sr-Cyrl-CS"/>
              </w:rPr>
              <w:t xml:space="preserve">- ESGE Endoscopy Camp. Загреб, </w:t>
            </w:r>
            <w:r>
              <w:rPr>
                <w:bCs/>
              </w:rPr>
              <w:t>12.-15.9.2024. године.</w:t>
            </w:r>
          </w:p>
        </w:tc>
      </w:tr>
      <w:tr w:rsidR="00B653F1" w:rsidRPr="00A22864" w:rsidTr="00C1696F">
        <w:trPr>
          <w:trHeight w:val="227"/>
          <w:jc w:val="center"/>
        </w:trPr>
        <w:tc>
          <w:tcPr>
            <w:tcW w:w="2826" w:type="pct"/>
            <w:gridSpan w:val="7"/>
            <w:vAlign w:val="center"/>
          </w:tcPr>
          <w:p w:rsidR="00B653F1" w:rsidRPr="00A22864" w:rsidRDefault="00B653F1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74" w:type="pct"/>
            <w:gridSpan w:val="7"/>
            <w:vAlign w:val="center"/>
          </w:tcPr>
          <w:p w:rsidR="00B653F1" w:rsidRPr="00E0073D" w:rsidRDefault="00B653F1" w:rsidP="001B2E9E">
            <w:pPr>
              <w:spacing w:after="60"/>
              <w:rPr>
                <w:bCs/>
              </w:rPr>
            </w:pPr>
            <w:r>
              <w:rPr>
                <w:bCs/>
                <w:lang w:val="sr-Cyrl-CS"/>
              </w:rPr>
              <w:t>- ESGE Young Endoscopists Committee</w:t>
            </w:r>
            <w:r>
              <w:rPr>
                <w:bCs/>
                <w:lang w:val="en-US"/>
              </w:rPr>
              <w:t xml:space="preserve">. </w:t>
            </w:r>
            <w:proofErr w:type="spellStart"/>
            <w:r>
              <w:rPr>
                <w:bCs/>
                <w:lang w:val="en-US"/>
              </w:rPr>
              <w:t>Члан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комитета </w:t>
            </w:r>
            <w:proofErr w:type="spellStart"/>
            <w:r>
              <w:rPr>
                <w:bCs/>
                <w:lang w:val="en-US"/>
              </w:rPr>
              <w:t>за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период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од</w:t>
            </w:r>
            <w:proofErr w:type="spellEnd"/>
            <w:r>
              <w:rPr>
                <w:bCs/>
                <w:lang w:val="en-US"/>
              </w:rPr>
              <w:t xml:space="preserve"> 2024. </w:t>
            </w:r>
            <w:proofErr w:type="spellStart"/>
            <w:proofErr w:type="gramStart"/>
            <w:r>
              <w:rPr>
                <w:bCs/>
                <w:lang w:val="en-US"/>
              </w:rPr>
              <w:t>до</w:t>
            </w:r>
            <w:proofErr w:type="spellEnd"/>
            <w:proofErr w:type="gramEnd"/>
            <w:r>
              <w:rPr>
                <w:bCs/>
                <w:lang w:val="en-US"/>
              </w:rPr>
              <w:t xml:space="preserve"> 2026. </w:t>
            </w:r>
            <w:proofErr w:type="spellStart"/>
            <w:proofErr w:type="gramStart"/>
            <w:r>
              <w:rPr>
                <w:bCs/>
                <w:lang w:val="en-US"/>
              </w:rPr>
              <w:t>године</w:t>
            </w:r>
            <w:proofErr w:type="spellEnd"/>
            <w:proofErr w:type="gramEnd"/>
            <w:r>
              <w:rPr>
                <w:bCs/>
                <w:lang w:val="en-US"/>
              </w:rPr>
              <w:t xml:space="preserve">. </w:t>
            </w:r>
          </w:p>
          <w:p w:rsidR="00B653F1" w:rsidRPr="001B2E9E" w:rsidRDefault="00B653F1" w:rsidP="001B2E9E">
            <w:pPr>
              <w:spacing w:after="60"/>
              <w:rPr>
                <w:bCs/>
                <w:lang w:val="sr-Cyrl-CS"/>
              </w:rPr>
            </w:pPr>
            <w:r w:rsidRPr="001B2E9E">
              <w:rPr>
                <w:bCs/>
                <w:lang w:val="sr-Cyrl-CS"/>
              </w:rPr>
              <w:t>- FCE</w:t>
            </w:r>
            <w:r>
              <w:rPr>
                <w:bCs/>
                <w:lang w:val="sr-Cyrl-CS"/>
              </w:rPr>
              <w:t xml:space="preserve"> сертификат из енглеског језика. </w:t>
            </w:r>
          </w:p>
          <w:p w:rsidR="00B653F1" w:rsidRPr="00AF747B" w:rsidRDefault="00B653F1" w:rsidP="005F7184">
            <w:pPr>
              <w:spacing w:after="60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- Студијски координатор и подистраживач у више клиничких испитивања из области инфламаторних болести црева. </w:t>
            </w:r>
          </w:p>
        </w:tc>
      </w:tr>
    </w:tbl>
    <w:p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93BB7"/>
    <w:multiLevelType w:val="hybridMultilevel"/>
    <w:tmpl w:val="131C6724"/>
    <w:lvl w:ilvl="0" w:tplc="0409000F">
      <w:start w:val="1"/>
      <w:numFmt w:val="decimal"/>
      <w:lvlText w:val="%1."/>
      <w:lvlJc w:val="left"/>
      <w:pPr>
        <w:ind w:left="697" w:hanging="360"/>
      </w:p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94424"/>
    <w:rsid w:val="00014AA4"/>
    <w:rsid w:val="00046493"/>
    <w:rsid w:val="000A1B73"/>
    <w:rsid w:val="000B489D"/>
    <w:rsid w:val="000C253F"/>
    <w:rsid w:val="0016360B"/>
    <w:rsid w:val="001B2E9E"/>
    <w:rsid w:val="00205F66"/>
    <w:rsid w:val="00234D5C"/>
    <w:rsid w:val="00264980"/>
    <w:rsid w:val="002979F8"/>
    <w:rsid w:val="00366767"/>
    <w:rsid w:val="0037755F"/>
    <w:rsid w:val="003E1228"/>
    <w:rsid w:val="004138A3"/>
    <w:rsid w:val="004154F9"/>
    <w:rsid w:val="00456049"/>
    <w:rsid w:val="00494424"/>
    <w:rsid w:val="004A3AAD"/>
    <w:rsid w:val="005046A0"/>
    <w:rsid w:val="00505EBB"/>
    <w:rsid w:val="00533653"/>
    <w:rsid w:val="005569B7"/>
    <w:rsid w:val="005C40B4"/>
    <w:rsid w:val="005F7184"/>
    <w:rsid w:val="00674F29"/>
    <w:rsid w:val="00675DA3"/>
    <w:rsid w:val="007002FE"/>
    <w:rsid w:val="0076457E"/>
    <w:rsid w:val="0078562E"/>
    <w:rsid w:val="007D3D3F"/>
    <w:rsid w:val="007F5509"/>
    <w:rsid w:val="00815CEF"/>
    <w:rsid w:val="008569BC"/>
    <w:rsid w:val="00877D8B"/>
    <w:rsid w:val="008A26B5"/>
    <w:rsid w:val="008C712E"/>
    <w:rsid w:val="00930192"/>
    <w:rsid w:val="00975A90"/>
    <w:rsid w:val="009A52FF"/>
    <w:rsid w:val="009E1109"/>
    <w:rsid w:val="009E3961"/>
    <w:rsid w:val="00A00A8F"/>
    <w:rsid w:val="00A01F73"/>
    <w:rsid w:val="00AB00FC"/>
    <w:rsid w:val="00AF747B"/>
    <w:rsid w:val="00B26B4E"/>
    <w:rsid w:val="00B51F18"/>
    <w:rsid w:val="00B653F1"/>
    <w:rsid w:val="00B82907"/>
    <w:rsid w:val="00C15FC1"/>
    <w:rsid w:val="00C1696F"/>
    <w:rsid w:val="00CD389B"/>
    <w:rsid w:val="00CD71B1"/>
    <w:rsid w:val="00CF6BCE"/>
    <w:rsid w:val="00D73DA6"/>
    <w:rsid w:val="00D95DC9"/>
    <w:rsid w:val="00E0073D"/>
    <w:rsid w:val="00E55BF3"/>
    <w:rsid w:val="00E858B3"/>
    <w:rsid w:val="00EA25FB"/>
    <w:rsid w:val="00EE0F19"/>
    <w:rsid w:val="00FA083F"/>
    <w:rsid w:val="00FA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A01F7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653F1"/>
    <w:rPr>
      <w:b/>
      <w:bCs/>
    </w:rPr>
  </w:style>
  <w:style w:type="paragraph" w:styleId="ListParagraph">
    <w:name w:val="List Paragraph"/>
    <w:basedOn w:val="Normal"/>
    <w:uiPriority w:val="34"/>
    <w:qFormat/>
    <w:rsid w:val="00B653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dpi.com/2075-4426/14/9/10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bson.nb.rs/nauka_u_srbiji.132.html?autor=Damjanov%20Dimitrije%20D&amp;samoar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AFCA0-C745-4B44-9BD2-F3FD89C3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zorica.djokic</cp:lastModifiedBy>
  <cp:revision>4</cp:revision>
  <cp:lastPrinted>2024-09-30T10:48:00Z</cp:lastPrinted>
  <dcterms:created xsi:type="dcterms:W3CDTF">2024-09-30T08:54:00Z</dcterms:created>
  <dcterms:modified xsi:type="dcterms:W3CDTF">2024-09-30T10:54:00Z</dcterms:modified>
</cp:coreProperties>
</file>